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BCE42" w14:textId="77777777" w:rsidR="00A77408" w:rsidRDefault="00A77408" w:rsidP="00A77408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Podklady k hodnocení a sebehodnocení</w:t>
      </w:r>
    </w:p>
    <w:p w14:paraId="5824C052" w14:textId="30020392" w:rsidR="00A77408" w:rsidRDefault="00A77408" w:rsidP="00A77408">
      <w:pPr>
        <w:rPr>
          <w:b/>
          <w:bCs/>
        </w:rPr>
      </w:pPr>
      <w:r>
        <w:rPr>
          <w:b/>
          <w:bCs/>
        </w:rPr>
        <w:t>Zeměpis, 8. ročník</w:t>
      </w:r>
    </w:p>
    <w:p w14:paraId="14F2FDDB" w14:textId="77777777" w:rsidR="00A77408" w:rsidRDefault="00A77408" w:rsidP="00A77408">
      <w:pPr>
        <w:rPr>
          <w:b/>
          <w:bCs/>
        </w:rPr>
      </w:pPr>
    </w:p>
    <w:tbl>
      <w:tblPr>
        <w:tblStyle w:val="Mkatabulky"/>
        <w:tblW w:w="10500" w:type="dxa"/>
        <w:tblInd w:w="0" w:type="dxa"/>
        <w:tblLook w:val="04A0" w:firstRow="1" w:lastRow="0" w:firstColumn="1" w:lastColumn="0" w:noHBand="0" w:noVBand="1"/>
      </w:tblPr>
      <w:tblGrid>
        <w:gridCol w:w="991"/>
        <w:gridCol w:w="6382"/>
        <w:gridCol w:w="1701"/>
        <w:gridCol w:w="1426"/>
      </w:tblGrid>
      <w:tr w:rsidR="00A77408" w14:paraId="35A06650" w14:textId="77777777" w:rsidTr="00A7740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7BE5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904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CB7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F49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A77408" w14:paraId="59202B05" w14:textId="77777777" w:rsidTr="00A774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C907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3B3" w14:textId="73B528E8" w:rsidR="00A77408" w:rsidRDefault="00A77408">
            <w:pPr>
              <w:spacing w:line="240" w:lineRule="auto"/>
            </w:pPr>
            <w:r>
              <w:t>Vysvětlím příčiny rozdílné hustoty osídlení na Zemi.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1EA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0B0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0D7D2586" w14:textId="77777777" w:rsidTr="00A77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49AA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6FC" w14:textId="2C0CD10B" w:rsidR="00A77408" w:rsidRDefault="00A77408">
            <w:pPr>
              <w:spacing w:line="240" w:lineRule="auto"/>
            </w:pPr>
            <w:r>
              <w:t>Vím rozdíl mezi pojmy migrace, emigrace, imigrace, urbanizace a suburbanizace.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E6D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D02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742A6DD4" w14:textId="77777777" w:rsidTr="00A77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3975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4AF" w14:textId="2A6075B0" w:rsidR="00A77408" w:rsidRDefault="00A77408">
            <w:pPr>
              <w:spacing w:line="240" w:lineRule="auto"/>
            </w:pPr>
            <w:r>
              <w:t>Vyjmenuji alespoň tři příčiny migrace obyvatel na Zemi.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CD8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A31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5FE2EF07" w14:textId="77777777" w:rsidTr="00A774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C00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F3F" w14:textId="61B73D47" w:rsidR="00A77408" w:rsidRDefault="00A77408" w:rsidP="00A77408">
            <w:pPr>
              <w:spacing w:line="240" w:lineRule="auto"/>
            </w:pPr>
            <w:r>
              <w:t>Vysvětlím rozdíly lidských ras.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628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74E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2F5A8D57" w14:textId="77777777" w:rsidTr="00A77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DBA0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B2C" w14:textId="75E5E906" w:rsidR="00A77408" w:rsidRDefault="00A77408" w:rsidP="00A77408">
            <w:pPr>
              <w:spacing w:line="240" w:lineRule="auto"/>
            </w:pPr>
            <w:r>
              <w:t>Vyjmenuji alespoň 4 znaky typické pro národ.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CDB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72F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4EB925CB" w14:textId="77777777" w:rsidTr="00A77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FCFA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68" w14:textId="7134BCE3" w:rsidR="00A77408" w:rsidRDefault="00A77408" w:rsidP="00A77408">
            <w:pPr>
              <w:spacing w:line="240" w:lineRule="auto"/>
            </w:pPr>
            <w:r>
              <w:t>Znám základní rozdíly mezi světovými náboženstvími (monoteismus x polyteismus, hlavní myšlenky, posvátné knihy a místa, místa rozšíření).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24E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4AB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1C35B873" w14:textId="77777777" w:rsidTr="00A77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B623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AF2" w14:textId="2C77A500" w:rsidR="00A77408" w:rsidRDefault="00A77408" w:rsidP="00A77408">
            <w:pPr>
              <w:spacing w:line="240" w:lineRule="auto"/>
            </w:pPr>
            <w:r>
              <w:t>Na základě práce s tematickými mapami porovnám vybrané státy a určím, zda se jedná o stát vyspělý či rozvojový.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B4F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B50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055A00" w14:paraId="4D120AA1" w14:textId="77777777" w:rsidTr="00C053D7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F1D09E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A1E" w14:textId="4E1643D0" w:rsidR="00055A00" w:rsidRDefault="00055A00" w:rsidP="00A77408">
            <w:pPr>
              <w:spacing w:line="240" w:lineRule="auto"/>
            </w:pPr>
            <w:r>
              <w:t>Popíši hlavní znaky lidských sídel (rozdíly mezi městy a vesnicemi).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03F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15E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055A00" w14:paraId="2B828F27" w14:textId="77777777" w:rsidTr="00C053D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EA744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14E" w14:textId="2B5AF554" w:rsidR="00055A00" w:rsidRDefault="00055A00" w:rsidP="00A77408">
            <w:pPr>
              <w:spacing w:line="240" w:lineRule="auto"/>
            </w:pPr>
            <w:r>
              <w:t>Na mapě ukáži významné aglomerace a vysvětlím jejich vznik.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2DE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6D8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055A00" w14:paraId="3C4958B2" w14:textId="77777777" w:rsidTr="00C053D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A8F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85D" w14:textId="77C263A0" w:rsidR="00055A00" w:rsidRDefault="00055A00" w:rsidP="00A77408">
            <w:pPr>
              <w:spacing w:line="240" w:lineRule="auto"/>
            </w:pPr>
            <w:r>
              <w:t>Vyjmenuji funkce sídel a vyberu ty, které naplňuje obec, v níž žiji.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E82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28E" w14:textId="77777777" w:rsidR="00055A00" w:rsidRDefault="00055A00" w:rsidP="00A77408">
            <w:pPr>
              <w:spacing w:line="240" w:lineRule="auto"/>
              <w:rPr>
                <w:b/>
                <w:bCs/>
              </w:rPr>
            </w:pPr>
          </w:p>
        </w:tc>
      </w:tr>
    </w:tbl>
    <w:p w14:paraId="12DB2308" w14:textId="77777777" w:rsidR="00EB2DD6" w:rsidRDefault="00EB2DD6"/>
    <w:sectPr w:rsidR="00EB2DD6" w:rsidSect="00A77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8"/>
    <w:rsid w:val="00055A00"/>
    <w:rsid w:val="00A77408"/>
    <w:rsid w:val="00EB2DD6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172"/>
  <w15:chartTrackingRefBased/>
  <w15:docId w15:val="{29C9B8BC-991D-409D-B7A8-F9F0DD8D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4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Ivana Rusňáková</cp:lastModifiedBy>
  <cp:revision>2</cp:revision>
  <dcterms:created xsi:type="dcterms:W3CDTF">2020-11-01T22:02:00Z</dcterms:created>
  <dcterms:modified xsi:type="dcterms:W3CDTF">2020-11-01T22:02:00Z</dcterms:modified>
</cp:coreProperties>
</file>