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F3" w:rsidRPr="00116275" w:rsidRDefault="00900BF3" w:rsidP="00900BF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>
        <w:rPr>
          <w:b/>
          <w:sz w:val="24"/>
          <w:szCs w:val="24"/>
        </w:rPr>
        <w:t>ické plány učiva  - chemie 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900BF3" w:rsidRPr="00116275" w:rsidTr="0088656C">
        <w:tc>
          <w:tcPr>
            <w:tcW w:w="1271" w:type="dxa"/>
          </w:tcPr>
          <w:p w:rsidR="00900BF3" w:rsidRPr="00116275" w:rsidRDefault="00900BF3" w:rsidP="0088656C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900BF3" w:rsidRPr="00116275" w:rsidRDefault="00900BF3" w:rsidP="0088656C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900BF3" w:rsidRPr="00116275" w:rsidRDefault="00900BF3" w:rsidP="0088656C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900BF3" w:rsidRPr="00116275" w:rsidRDefault="00900BF3" w:rsidP="0088656C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900BF3" w:rsidTr="0088656C">
        <w:tc>
          <w:tcPr>
            <w:tcW w:w="1271" w:type="dxa"/>
          </w:tcPr>
          <w:p w:rsidR="00900BF3" w:rsidRDefault="00900BF3" w:rsidP="0088656C">
            <w:r>
              <w:t xml:space="preserve">Září </w:t>
            </w:r>
          </w:p>
        </w:tc>
        <w:tc>
          <w:tcPr>
            <w:tcW w:w="3259" w:type="dxa"/>
          </w:tcPr>
          <w:p w:rsidR="00900BF3" w:rsidRPr="00900BF3" w:rsidRDefault="009469CE" w:rsidP="00900BF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="00900BF3" w:rsidRPr="00900BF3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Opakování </w:t>
            </w:r>
            <w:r w:rsidR="00900BF3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rovnic, oxidů, halogenidů</w:t>
            </w:r>
            <w:r w:rsidR="00900BF3" w:rsidRPr="00900BF3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, hydroxidů, kyselin</w:t>
            </w:r>
          </w:p>
          <w:p w:rsidR="00900BF3" w:rsidRDefault="00900BF3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umí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vyčíslit jednoduché chemické reakce</w:t>
            </w:r>
          </w:p>
          <w:p w:rsidR="00900BF3" w:rsidRDefault="00900BF3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zná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názvosloví oxidů, halogenidů, kyselin a hydroxidů</w:t>
            </w:r>
          </w:p>
          <w:p w:rsidR="009469CE" w:rsidRPr="00900BF3" w:rsidRDefault="009469CE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správně určuji oxidační čísla </w:t>
            </w:r>
          </w:p>
        </w:tc>
        <w:tc>
          <w:tcPr>
            <w:tcW w:w="2266" w:type="dxa"/>
          </w:tcPr>
          <w:p w:rsidR="00900BF3" w:rsidRDefault="00900BF3" w:rsidP="0088656C"/>
        </w:tc>
        <w:tc>
          <w:tcPr>
            <w:tcW w:w="2266" w:type="dxa"/>
          </w:tcPr>
          <w:p w:rsidR="00900BF3" w:rsidRDefault="00900BF3" w:rsidP="0088656C"/>
        </w:tc>
      </w:tr>
      <w:tr w:rsidR="00900BF3" w:rsidTr="0088656C">
        <w:tc>
          <w:tcPr>
            <w:tcW w:w="1271" w:type="dxa"/>
          </w:tcPr>
          <w:p w:rsidR="00900BF3" w:rsidRDefault="00900BF3" w:rsidP="0088656C">
            <w:r>
              <w:t xml:space="preserve">Říjen </w:t>
            </w:r>
          </w:p>
        </w:tc>
        <w:tc>
          <w:tcPr>
            <w:tcW w:w="3259" w:type="dxa"/>
          </w:tcPr>
          <w:p w:rsidR="00900BF3" w:rsidRPr="00900BF3" w:rsidRDefault="00900BF3" w:rsidP="00900BF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900BF3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Chemická reakce, redoxní reakce, výroba železa a oceli, koroze, elektrolýza </w:t>
            </w:r>
          </w:p>
          <w:p w:rsidR="00900BF3" w:rsidRPr="00900BF3" w:rsidRDefault="00900BF3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vysvětlí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pojem oxidace a redukce</w:t>
            </w:r>
          </w:p>
          <w:p w:rsidR="00900BF3" w:rsidRPr="00900BF3" w:rsidRDefault="00900BF3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určí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, které ze známých reakcí jsou redoxní</w:t>
            </w:r>
          </w:p>
          <w:p w:rsidR="00900BF3" w:rsidRPr="00900BF3" w:rsidRDefault="00900BF3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popíši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princip výroby železa a oceli a zhodnotí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jejich význam</w:t>
            </w:r>
          </w:p>
          <w:p w:rsidR="00900BF3" w:rsidRPr="00900BF3" w:rsidRDefault="00900BF3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vysvětlí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 pojem koroze, uvedu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příklady činit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elů ovlivňující její rychlost, 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u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vedu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způsoby ochrany ocelových výrobků před korozí</w:t>
            </w:r>
          </w:p>
          <w:p w:rsidR="00900BF3" w:rsidRPr="00900BF3" w:rsidRDefault="00900BF3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zná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podstatu 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elektrolýzy a uvedu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příklady praktického využití</w:t>
            </w:r>
          </w:p>
          <w:p w:rsidR="00900BF3" w:rsidRPr="00900BF3" w:rsidRDefault="00900BF3" w:rsidP="00900BF3">
            <w:pPr>
              <w:widowControl w:val="0"/>
              <w:suppressLineNumbers/>
              <w:suppressAutoHyphens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900BF3" w:rsidRDefault="00900BF3" w:rsidP="0088656C"/>
        </w:tc>
        <w:tc>
          <w:tcPr>
            <w:tcW w:w="2266" w:type="dxa"/>
          </w:tcPr>
          <w:p w:rsidR="00900BF3" w:rsidRDefault="00900BF3" w:rsidP="0088656C"/>
        </w:tc>
      </w:tr>
      <w:tr w:rsidR="00900BF3" w:rsidTr="0088656C">
        <w:tc>
          <w:tcPr>
            <w:tcW w:w="1271" w:type="dxa"/>
          </w:tcPr>
          <w:p w:rsidR="00900BF3" w:rsidRDefault="00900BF3" w:rsidP="0088656C">
            <w:r>
              <w:t xml:space="preserve">Listopad </w:t>
            </w:r>
          </w:p>
        </w:tc>
        <w:tc>
          <w:tcPr>
            <w:tcW w:w="3259" w:type="dxa"/>
          </w:tcPr>
          <w:p w:rsidR="00900BF3" w:rsidRPr="00900BF3" w:rsidRDefault="009469CE" w:rsidP="00900BF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="00900BF3" w:rsidRPr="00900BF3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Fosilní paliva, průmyslově vyráběná paliva, obnovitelné a neobnovitelné zdroje energie</w:t>
            </w:r>
          </w:p>
          <w:p w:rsidR="009469CE" w:rsidRDefault="00900BF3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uvedu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příklady fosilníc</w:t>
            </w:r>
            <w:r w:rsidR="009469CE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h a průmyslově vyráběných paliv</w:t>
            </w:r>
          </w:p>
          <w:p w:rsidR="00900BF3" w:rsidRPr="00900BF3" w:rsidRDefault="009469CE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popíšu</w:t>
            </w:r>
            <w:r w:rsidR="00900BF3"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jejich vlastnosti a zhodnotí</w:t>
            </w:r>
            <w:r w:rsid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="00900BF3"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jejich využívání</w:t>
            </w:r>
          </w:p>
          <w:p w:rsidR="00900BF3" w:rsidRDefault="00900BF3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posoudí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vliv spalování různých paliv na životní prostředí</w:t>
            </w:r>
          </w:p>
          <w:p w:rsidR="00900BF3" w:rsidRPr="00900BF3" w:rsidRDefault="00900BF3" w:rsidP="00900BF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900BF3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rozliším obnovitelné a neobnovitelné zdroje energie</w:t>
            </w:r>
          </w:p>
          <w:p w:rsidR="00900BF3" w:rsidRPr="00900BF3" w:rsidRDefault="00900BF3" w:rsidP="0088656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</w:p>
          <w:p w:rsidR="00900BF3" w:rsidRPr="00900BF3" w:rsidRDefault="00900BF3" w:rsidP="0088656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900BF3" w:rsidRDefault="00900BF3" w:rsidP="0088656C"/>
        </w:tc>
        <w:tc>
          <w:tcPr>
            <w:tcW w:w="2266" w:type="dxa"/>
          </w:tcPr>
          <w:p w:rsidR="00900BF3" w:rsidRDefault="00900BF3" w:rsidP="0088656C"/>
        </w:tc>
      </w:tr>
      <w:tr w:rsidR="000C098B" w:rsidTr="0088656C">
        <w:tc>
          <w:tcPr>
            <w:tcW w:w="1271" w:type="dxa"/>
          </w:tcPr>
          <w:p w:rsidR="000C098B" w:rsidRDefault="000C098B" w:rsidP="0088656C">
            <w:r>
              <w:t xml:space="preserve">Prosinec </w:t>
            </w:r>
          </w:p>
        </w:tc>
        <w:tc>
          <w:tcPr>
            <w:tcW w:w="3259" w:type="dxa"/>
          </w:tcPr>
          <w:p w:rsidR="000C098B" w:rsidRDefault="000C098B" w:rsidP="000C098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0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Pr="00E16FC6">
              <w:rPr>
                <w:rFonts w:ascii="Calibri" w:eastAsia="Lucida Sans Unicode" w:hAnsi="Calibri" w:cs="Tahoma"/>
                <w:b/>
                <w:bCs/>
                <w:i/>
                <w:iCs/>
                <w:sz w:val="20"/>
                <w:szCs w:val="24"/>
                <w:lang w:eastAsia="cs-CZ" w:bidi="cs-CZ"/>
              </w:rPr>
              <w:t>uhlovodíky</w:t>
            </w:r>
            <w:r>
              <w:rPr>
                <w:rFonts w:ascii="Calibri" w:eastAsia="Lucida Sans Unicode" w:hAnsi="Calibri" w:cs="Tahoma"/>
                <w:sz w:val="20"/>
                <w:szCs w:val="24"/>
                <w:lang w:eastAsia="cs-CZ" w:bidi="cs-CZ"/>
              </w:rPr>
              <w:t xml:space="preserve"> </w:t>
            </w:r>
          </w:p>
          <w:p w:rsidR="000C098B" w:rsidRPr="000C098B" w:rsidRDefault="000C098B" w:rsidP="000C098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0"/>
                <w:szCs w:val="24"/>
                <w:lang w:eastAsia="cs-CZ" w:bidi="cs-CZ"/>
              </w:rPr>
              <w:lastRenderedPageBreak/>
              <w:t>v</w:t>
            </w:r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azby, druhy řetězců</w:t>
            </w:r>
          </w:p>
          <w:p w:rsidR="000C098B" w:rsidRPr="000C098B" w:rsidRDefault="000C098B" w:rsidP="000C098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alkany, alkeny, </w:t>
            </w:r>
            <w:proofErr w:type="spellStart"/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alkadieny</w:t>
            </w:r>
            <w:proofErr w:type="spellEnd"/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, cykloalkany, </w:t>
            </w:r>
            <w:proofErr w:type="spellStart"/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alkyny</w:t>
            </w:r>
            <w:proofErr w:type="spellEnd"/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– názvosloví, vlastnosti a použití</w:t>
            </w:r>
          </w:p>
          <w:p w:rsidR="000C098B" w:rsidRDefault="000C098B" w:rsidP="000C098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aromatické uhlovodíky – názvosloví, vlastnosti a použití</w:t>
            </w:r>
          </w:p>
          <w:p w:rsidR="000C098B" w:rsidRPr="000C098B" w:rsidRDefault="000C098B" w:rsidP="000C098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pojem uhlovodíky, </w:t>
            </w:r>
            <w:proofErr w:type="spellStart"/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čtyřvaznost</w:t>
            </w:r>
            <w:proofErr w:type="spellEnd"/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uhlíku</w:t>
            </w:r>
          </w:p>
          <w:p w:rsidR="000C098B" w:rsidRPr="000C098B" w:rsidRDefault="000C098B" w:rsidP="000C098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rozliší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řetězec otevřený, cyklický</w:t>
            </w:r>
          </w:p>
          <w:p w:rsidR="000C098B" w:rsidRPr="000C098B" w:rsidRDefault="000C098B" w:rsidP="000C098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pojem alkan, cykloalkan, alken, alkin,  </w:t>
            </w:r>
            <w:proofErr w:type="spellStart"/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alkadien</w:t>
            </w:r>
            <w:proofErr w:type="spellEnd"/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</w:t>
            </w:r>
            <w:proofErr w:type="spellStart"/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areny</w:t>
            </w:r>
            <w:proofErr w:type="spellEnd"/>
          </w:p>
          <w:p w:rsidR="000C098B" w:rsidRPr="000C098B" w:rsidRDefault="000C098B" w:rsidP="000C098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umí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zařadit uhlovodíky do skupin podle vazeb</w:t>
            </w:r>
          </w:p>
          <w:p w:rsidR="000C098B" w:rsidRPr="000C098B" w:rsidRDefault="000C098B" w:rsidP="000C098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rozliší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 nejjednodušší uhlovodíky, uvedu</w:t>
            </w:r>
            <w:r w:rsidRPr="000C098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jejich vzorec, vlastnosti a použití</w:t>
            </w:r>
          </w:p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ind w:left="61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</w:p>
          <w:p w:rsidR="000C098B" w:rsidRDefault="000C098B" w:rsidP="00900BF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0C098B" w:rsidRDefault="000C098B" w:rsidP="0088656C"/>
        </w:tc>
        <w:tc>
          <w:tcPr>
            <w:tcW w:w="2266" w:type="dxa"/>
          </w:tcPr>
          <w:p w:rsidR="000C098B" w:rsidRDefault="000C098B" w:rsidP="0088656C"/>
        </w:tc>
      </w:tr>
      <w:tr w:rsidR="000C098B" w:rsidTr="0088656C">
        <w:tc>
          <w:tcPr>
            <w:tcW w:w="1271" w:type="dxa"/>
          </w:tcPr>
          <w:p w:rsidR="000C098B" w:rsidRDefault="000C098B" w:rsidP="0088656C">
            <w:r>
              <w:lastRenderedPageBreak/>
              <w:t>Leden</w:t>
            </w:r>
          </w:p>
        </w:tc>
        <w:tc>
          <w:tcPr>
            <w:tcW w:w="3259" w:type="dxa"/>
          </w:tcPr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Uhlovodíkový zbytek</w:t>
            </w:r>
          </w:p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Charakteristická skupina</w:t>
            </w:r>
          </w:p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Deriváty uhlovodíků</w:t>
            </w:r>
          </w:p>
          <w:p w:rsid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Alkoholy – názvosloví, vlastnosti a použití, alkoholové kvašení - využití, působení </w:t>
            </w:r>
            <w:proofErr w:type="spellStart"/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methanolu</w:t>
            </w:r>
            <w:proofErr w:type="spellEnd"/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 a </w:t>
            </w:r>
            <w:proofErr w:type="spellStart"/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ethanolu</w:t>
            </w:r>
            <w:proofErr w:type="spellEnd"/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 na člověka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pojem charakteristická skupina, uhlovodíkový zbytek</w:t>
            </w:r>
          </w:p>
          <w:p w:rsidR="00CA0DDB" w:rsidRDefault="000C098B" w:rsidP="000C098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rozliší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 a zapíši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vzorec </w:t>
            </w:r>
            <w:proofErr w:type="spellStart"/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methanol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</w:t>
            </w:r>
            <w:proofErr w:type="spellEnd"/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</w:t>
            </w:r>
            <w:proofErr w:type="spellStart"/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ethanolu</w:t>
            </w:r>
            <w:proofErr w:type="spellEnd"/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, fenolu, glycerolu</w:t>
            </w:r>
          </w:p>
          <w:p w:rsidR="000C098B" w:rsidRPr="00CA0DDB" w:rsidRDefault="00CA0DDB" w:rsidP="000C098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uvedu</w:t>
            </w:r>
            <w:r w:rsidR="000C098B"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vlastnosti a příklady těchto látek</w:t>
            </w:r>
          </w:p>
          <w:p w:rsid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0C098B" w:rsidRDefault="000C098B" w:rsidP="0088656C"/>
        </w:tc>
        <w:tc>
          <w:tcPr>
            <w:tcW w:w="2266" w:type="dxa"/>
          </w:tcPr>
          <w:p w:rsidR="000C098B" w:rsidRDefault="000C098B" w:rsidP="0088656C"/>
        </w:tc>
      </w:tr>
      <w:tr w:rsidR="000C098B" w:rsidTr="0088656C">
        <w:tc>
          <w:tcPr>
            <w:tcW w:w="1271" w:type="dxa"/>
          </w:tcPr>
          <w:p w:rsidR="000C098B" w:rsidRDefault="000C098B" w:rsidP="0088656C">
            <w:r>
              <w:t>Únor</w:t>
            </w:r>
          </w:p>
        </w:tc>
        <w:tc>
          <w:tcPr>
            <w:tcW w:w="3259" w:type="dxa"/>
          </w:tcPr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Karboxylové kyseliny – názvosloví, vlastnosti a použití</w:t>
            </w:r>
          </w:p>
          <w:p w:rsid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Esterifikace – vznik esteru a použití</w:t>
            </w:r>
          </w:p>
          <w:p w:rsidR="000C098B" w:rsidRPr="00CA0DDB" w:rsidRDefault="00CA0DDB" w:rsidP="000C098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uvedu</w:t>
            </w:r>
            <w:r w:rsidR="000C098B"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výchozí látky a produkty esterifikace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podstatu alkoholového kvašení, 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lastRenderedPageBreak/>
              <w:t>princip výroby destilátů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důsledky působení</w:t>
            </w:r>
            <w:r w:rsidRPr="00E16FC6">
              <w:rPr>
                <w:rFonts w:ascii="Calibri" w:eastAsia="Lucida Sans Unicode" w:hAnsi="Calibri" w:cs="Tahoma"/>
                <w:sz w:val="20"/>
                <w:szCs w:val="24"/>
                <w:lang w:eastAsia="cs-CZ" w:bidi="cs-CZ"/>
              </w:rPr>
              <w:t xml:space="preserve"> </w:t>
            </w:r>
            <w:proofErr w:type="spellStart"/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methanolu</w:t>
            </w:r>
            <w:proofErr w:type="spellEnd"/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a </w:t>
            </w:r>
            <w:proofErr w:type="spellStart"/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ethanolu</w:t>
            </w:r>
            <w:proofErr w:type="spellEnd"/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na člověka</w:t>
            </w:r>
          </w:p>
          <w:p w:rsid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0C098B" w:rsidRDefault="000C098B" w:rsidP="0088656C"/>
        </w:tc>
        <w:tc>
          <w:tcPr>
            <w:tcW w:w="2266" w:type="dxa"/>
          </w:tcPr>
          <w:p w:rsidR="000C098B" w:rsidRDefault="000C098B" w:rsidP="0088656C"/>
        </w:tc>
      </w:tr>
      <w:tr w:rsidR="000C098B" w:rsidTr="0088656C">
        <w:tc>
          <w:tcPr>
            <w:tcW w:w="1271" w:type="dxa"/>
          </w:tcPr>
          <w:p w:rsidR="000C098B" w:rsidRDefault="000C098B" w:rsidP="0088656C">
            <w:r>
              <w:lastRenderedPageBreak/>
              <w:t>Březen</w:t>
            </w:r>
          </w:p>
        </w:tc>
        <w:tc>
          <w:tcPr>
            <w:tcW w:w="3259" w:type="dxa"/>
          </w:tcPr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-</w:t>
            </w: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ab/>
              <w:t>fotosyntéza (princip a podmínky)a dýchání</w:t>
            </w:r>
          </w:p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-</w:t>
            </w: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ab/>
              <w:t>sacharidy – zdroje, rozdělení, vlastnosti a použití, význam</w:t>
            </w:r>
          </w:p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tuky – zdroje, rozdělení, vlastnosti a použití, význam tuků v těle člověka, ztužování tuků, výroba mýdla</w:t>
            </w:r>
          </w:p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bílkoviny – rozdělení, funkce, zdroje bílkovin</w:t>
            </w:r>
          </w:p>
          <w:p w:rsid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zásady správné výživy – vitamíny, minerály</w:t>
            </w:r>
          </w:p>
          <w:p w:rsidR="000C098B" w:rsidRPr="00CA0DDB" w:rsidRDefault="00CA0DD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orientuji</w:t>
            </w:r>
            <w:r w:rsidR="000C098B"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se ve výchozích látkách a produktech dýchání a fotosyntézy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rozdělení sacharidů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umí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zařadit glukózu, fruktózu, sacharózu, škrob, celulózu 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jejich výskyt a význam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rozliší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tuky podle původu, 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příklady z praxe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zdroje tuků ve výživě a jejich význam v organismu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princip a význam ztužování tuků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zdroje bílkovin ve výživě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zásady správné výživy</w:t>
            </w:r>
          </w:p>
          <w:p w:rsid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0C098B" w:rsidRDefault="000C098B" w:rsidP="0088656C"/>
        </w:tc>
        <w:tc>
          <w:tcPr>
            <w:tcW w:w="2266" w:type="dxa"/>
          </w:tcPr>
          <w:p w:rsidR="000C098B" w:rsidRDefault="000C098B" w:rsidP="0088656C"/>
        </w:tc>
      </w:tr>
      <w:tr w:rsidR="000C098B" w:rsidTr="0088656C">
        <w:tc>
          <w:tcPr>
            <w:tcW w:w="1271" w:type="dxa"/>
          </w:tcPr>
          <w:p w:rsidR="000C098B" w:rsidRDefault="000C098B" w:rsidP="000C098B">
            <w:r>
              <w:t>Duben</w:t>
            </w:r>
          </w:p>
        </w:tc>
        <w:tc>
          <w:tcPr>
            <w:tcW w:w="3259" w:type="dxa"/>
          </w:tcPr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b/>
                <w:bCs/>
                <w:iCs/>
                <w:sz w:val="24"/>
                <w:szCs w:val="24"/>
                <w:lang w:eastAsia="cs-CZ" w:bidi="cs-CZ"/>
              </w:rPr>
              <w:t xml:space="preserve">Učivo: </w:t>
            </w:r>
            <w:r w:rsidRPr="000C098B">
              <w:rPr>
                <w:rFonts w:ascii="Calibri" w:eastAsia="Lucida Sans Unicode" w:hAnsi="Calibri" w:cs="Tahoma"/>
                <w:b/>
                <w:bCs/>
                <w:i/>
                <w:iCs/>
                <w:sz w:val="24"/>
                <w:szCs w:val="24"/>
                <w:lang w:eastAsia="cs-CZ" w:bidi="cs-CZ"/>
              </w:rPr>
              <w:t>chemický průmysl v ČR</w:t>
            </w:r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- výrobky, rizika, v souvislosti se životním prostředím, recyklace surovin, koroze</w:t>
            </w:r>
          </w:p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průmyslová hnojiva</w:t>
            </w:r>
          </w:p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tepelně zpracované materiály – cement, vápno, sádra, keramika</w:t>
            </w:r>
          </w:p>
          <w:p w:rsid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recyklace surovin – vliv na životní prostředí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významné chemické 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lastRenderedPageBreak/>
              <w:t>závody v</w:t>
            </w:r>
            <w:r w:rsidRPr="00E16FC6">
              <w:rPr>
                <w:rFonts w:ascii="Calibri" w:eastAsia="Lucida Sans Unicode" w:hAnsi="Calibri" w:cs="Tahoma"/>
                <w:sz w:val="20"/>
                <w:szCs w:val="24"/>
                <w:lang w:eastAsia="cs-CZ" w:bidi="cs-CZ"/>
              </w:rPr>
              <w:t xml:space="preserve"> 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ČR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doloží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na příkladech význam chemických výrob pro člověka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zhodnotí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ekonomický a ekologický význam recyklace odpadů</w:t>
            </w:r>
          </w:p>
          <w:p w:rsidR="000C098B" w:rsidRPr="00CA0DDB" w:rsidRDefault="000C098B" w:rsidP="000C098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zjistí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, kde a jak v okolí dochází ke znečišťo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vání životního prostředí a uvedu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jak tomu předcházet</w:t>
            </w:r>
          </w:p>
          <w:p w:rsidR="000C098B" w:rsidRPr="00E16FC6" w:rsidRDefault="000C098B" w:rsidP="000C098B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0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0C098B" w:rsidRDefault="000C098B" w:rsidP="000C098B"/>
        </w:tc>
        <w:tc>
          <w:tcPr>
            <w:tcW w:w="2266" w:type="dxa"/>
          </w:tcPr>
          <w:p w:rsidR="000C098B" w:rsidRDefault="000C098B" w:rsidP="000C098B"/>
        </w:tc>
      </w:tr>
      <w:tr w:rsidR="000C098B" w:rsidTr="0088656C">
        <w:tc>
          <w:tcPr>
            <w:tcW w:w="1271" w:type="dxa"/>
          </w:tcPr>
          <w:p w:rsidR="000C098B" w:rsidRDefault="000C098B" w:rsidP="000C098B">
            <w:r>
              <w:lastRenderedPageBreak/>
              <w:t>Květen</w:t>
            </w:r>
          </w:p>
        </w:tc>
        <w:tc>
          <w:tcPr>
            <w:tcW w:w="3259" w:type="dxa"/>
          </w:tcPr>
          <w:p w:rsid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hořlaviny - význam tříd nebezpečnosti</w:t>
            </w:r>
          </w:p>
          <w:p w:rsidR="000C098B" w:rsidRPr="00CA0DDB" w:rsidRDefault="00CA0DD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uvedu</w:t>
            </w:r>
            <w:r w:rsidR="000C098B"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jak postupovat při vzniku požáru, zná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="000C098B"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telefonní číslo pro přivolání hasičů</w:t>
            </w:r>
          </w:p>
          <w:p w:rsidR="000C098B" w:rsidRPr="00CA0DDB" w:rsidRDefault="00CA0DD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poskytnu</w:t>
            </w:r>
            <w:r w:rsidR="000C098B"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první pomoc při popálení </w:t>
            </w:r>
          </w:p>
          <w:p w:rsidR="000C098B" w:rsidRPr="00CA0DDB" w:rsidRDefault="000C098B" w:rsidP="00CA0DDB">
            <w:pPr>
              <w:pStyle w:val="Odstavecseseznamem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rozpozná</w:t>
            </w:r>
            <w:r w:rsidR="00CA0DDB"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označení hořlavých, tox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ických a výbušných látek, uvedu 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zásady bezpečné práce s běžně prodávanými hořlavinami a výbušninami</w:t>
            </w:r>
          </w:p>
        </w:tc>
        <w:tc>
          <w:tcPr>
            <w:tcW w:w="2266" w:type="dxa"/>
          </w:tcPr>
          <w:p w:rsidR="000C098B" w:rsidRDefault="000C098B" w:rsidP="000C098B"/>
        </w:tc>
        <w:tc>
          <w:tcPr>
            <w:tcW w:w="2266" w:type="dxa"/>
          </w:tcPr>
          <w:p w:rsidR="000C098B" w:rsidRDefault="000C098B" w:rsidP="000C098B"/>
        </w:tc>
      </w:tr>
      <w:tr w:rsidR="000C098B" w:rsidTr="0088656C">
        <w:tc>
          <w:tcPr>
            <w:tcW w:w="1271" w:type="dxa"/>
          </w:tcPr>
          <w:p w:rsidR="000C098B" w:rsidRDefault="000C098B" w:rsidP="000C098B">
            <w:r>
              <w:t xml:space="preserve">Červen </w:t>
            </w:r>
          </w:p>
        </w:tc>
        <w:tc>
          <w:tcPr>
            <w:tcW w:w="3259" w:type="dxa"/>
          </w:tcPr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Učivo: Léčiva a návykové látky</w:t>
            </w:r>
          </w:p>
          <w:p w:rsidR="000C098B" w:rsidRP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Dete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rgenty, pesticidy a insekticidy</w:t>
            </w:r>
          </w:p>
          <w:p w:rsid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0C098B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Detergenty, pesticidy a insekticidy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zachází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bezpečně s běžnými mycími a čisticími prostředky používanými v domácnosti</w:t>
            </w:r>
          </w:p>
          <w:p w:rsidR="000C098B" w:rsidRPr="00CA0DDB" w:rsidRDefault="000C098B" w:rsidP="00CA0DD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pojmy léčiva, analgetika, drogy, doping,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pesticidy, herbicidy, fungicidy, insekticidy, karcinogeny</w:t>
            </w:r>
          </w:p>
          <w:p w:rsidR="000C098B" w:rsidRPr="00CA0DDB" w:rsidRDefault="00CA0DD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vysvětlím </w:t>
            </w:r>
            <w:r w:rsidR="000C098B"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rozdíl mezi plastem a přírodním materiálem z hlediska užitných vlastností a vlivu na životní prostředí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rozdělení plastů podle vlastností</w:t>
            </w:r>
          </w:p>
          <w:p w:rsidR="000C098B" w:rsidRPr="00CA0DDB" w:rsidRDefault="000C098B" w:rsidP="000C098B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posoudí</w:t>
            </w:r>
            <w:r w:rsid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bookmarkStart w:id="0" w:name="_GoBack"/>
            <w:bookmarkEnd w:id="0"/>
            <w:r w:rsidRPr="00CA0DDB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vliv plastů na životní prostředí</w:t>
            </w:r>
          </w:p>
          <w:p w:rsidR="000C098B" w:rsidRDefault="000C098B" w:rsidP="000C098B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0C098B" w:rsidRDefault="000C098B" w:rsidP="000C098B"/>
        </w:tc>
        <w:tc>
          <w:tcPr>
            <w:tcW w:w="2266" w:type="dxa"/>
          </w:tcPr>
          <w:p w:rsidR="000C098B" w:rsidRDefault="000C098B" w:rsidP="000C098B"/>
        </w:tc>
      </w:tr>
    </w:tbl>
    <w:p w:rsidR="00AA24E5" w:rsidRDefault="00CA0DDB"/>
    <w:sectPr w:rsidR="00AA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2903"/>
    <w:multiLevelType w:val="hybridMultilevel"/>
    <w:tmpl w:val="1DFEE30C"/>
    <w:lvl w:ilvl="0" w:tplc="F644342E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48A6"/>
    <w:multiLevelType w:val="hybridMultilevel"/>
    <w:tmpl w:val="B638FF76"/>
    <w:lvl w:ilvl="0" w:tplc="F644342E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4FB6"/>
    <w:multiLevelType w:val="hybridMultilevel"/>
    <w:tmpl w:val="260AA364"/>
    <w:lvl w:ilvl="0" w:tplc="F644342E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F3"/>
    <w:rsid w:val="000C098B"/>
    <w:rsid w:val="000C0B94"/>
    <w:rsid w:val="00845768"/>
    <w:rsid w:val="00900BF3"/>
    <w:rsid w:val="009469CE"/>
    <w:rsid w:val="00C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D094"/>
  <w15:chartTrackingRefBased/>
  <w15:docId w15:val="{677F6CE9-9C3E-496F-9F56-EA0E840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3517</Characters>
  <Application>Microsoft Office Word</Application>
  <DocSecurity>0</DocSecurity>
  <Lines>29</Lines>
  <Paragraphs>8</Paragraphs>
  <ScaleCrop>false</ScaleCrop>
  <Company>Základní škola a Mateřská škola Byšice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Hrabáková</dc:creator>
  <cp:keywords/>
  <dc:description/>
  <cp:lastModifiedBy>Martina Hrabáková</cp:lastModifiedBy>
  <cp:revision>6</cp:revision>
  <dcterms:created xsi:type="dcterms:W3CDTF">2020-09-01T09:13:00Z</dcterms:created>
  <dcterms:modified xsi:type="dcterms:W3CDTF">2020-12-02T16:56:00Z</dcterms:modified>
</cp:coreProperties>
</file>