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9"/>
        <w:gridCol w:w="4972"/>
        <w:gridCol w:w="1276"/>
        <w:gridCol w:w="2407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81686A" w:rsidRDefault="00557F89" w:rsidP="00D615E5">
            <w:r>
              <w:t>l</w:t>
            </w:r>
            <w:r w:rsidR="00631F8D">
              <w:t>istopad</w:t>
            </w:r>
          </w:p>
          <w:p w:rsidR="00557F89" w:rsidRDefault="00557F89" w:rsidP="00D615E5">
            <w:r>
              <w:t>prosinec</w:t>
            </w:r>
          </w:p>
          <w:p w:rsidR="0081686A" w:rsidRDefault="0081686A" w:rsidP="00D615E5"/>
          <w:p w:rsidR="0081686A" w:rsidRDefault="0081686A" w:rsidP="00D615E5"/>
          <w:p w:rsidR="0081686A" w:rsidRDefault="0081686A" w:rsidP="00D615E5"/>
        </w:tc>
        <w:tc>
          <w:tcPr>
            <w:tcW w:w="4977" w:type="dxa"/>
          </w:tcPr>
          <w:p w:rsidR="00994DA0" w:rsidRPr="00631F8D" w:rsidRDefault="00874705" w:rsidP="00D615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4DA0" w:rsidRPr="00631F8D">
              <w:rPr>
                <w:b/>
              </w:rPr>
              <w:t>Jazyková výchova</w:t>
            </w:r>
          </w:p>
          <w:p w:rsidR="00370D58" w:rsidRPr="00631F8D" w:rsidRDefault="00370D58" w:rsidP="00D615E5"/>
          <w:p w:rsidR="00370D58" w:rsidRDefault="00370D58" w:rsidP="00D615E5"/>
          <w:p w:rsidR="00370D58" w:rsidRDefault="00631F8D" w:rsidP="00D615E5">
            <w:r>
              <w:t>Pravopis</w:t>
            </w:r>
          </w:p>
          <w:p w:rsidR="00631F8D" w:rsidRDefault="00631F8D" w:rsidP="00D615E5">
            <w:r>
              <w:t xml:space="preserve">- píše správně i/y po obojetných souhláskách </w:t>
            </w:r>
            <w:proofErr w:type="spellStart"/>
            <w:proofErr w:type="gramStart"/>
            <w:r>
              <w:t>b,l</w:t>
            </w:r>
            <w:proofErr w:type="gramEnd"/>
            <w:r w:rsidR="00557F89">
              <w:t>,m</w:t>
            </w:r>
            <w:proofErr w:type="spellEnd"/>
            <w:r w:rsidR="00557F89">
              <w:t xml:space="preserve">, </w:t>
            </w:r>
            <w:proofErr w:type="spellStart"/>
            <w:r w:rsidR="00557F89">
              <w:t>p,s,v,z</w:t>
            </w:r>
            <w:proofErr w:type="spellEnd"/>
          </w:p>
          <w:p w:rsidR="00631F8D" w:rsidRDefault="00631F8D" w:rsidP="00D615E5">
            <w:r>
              <w:t>u vyjmenovaných i příbuzných slov</w:t>
            </w:r>
          </w:p>
          <w:p w:rsidR="00322A61" w:rsidRDefault="00322A61" w:rsidP="00D615E5">
            <w:pPr>
              <w:rPr>
                <w:b/>
              </w:rPr>
            </w:pPr>
          </w:p>
          <w:p w:rsidR="00521C1D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57F89" w:rsidRDefault="00557F89" w:rsidP="00D615E5">
            <w:r>
              <w:t>-popis</w:t>
            </w:r>
          </w:p>
          <w:p w:rsidR="00994DA0" w:rsidRPr="00557F89" w:rsidRDefault="00557F89" w:rsidP="00D615E5">
            <w:r>
              <w:t>-adresa</w:t>
            </w:r>
            <w:r>
              <w:br/>
              <w:t>-blahopřání</w:t>
            </w:r>
          </w:p>
          <w:p w:rsidR="00994DA0" w:rsidRDefault="00994DA0" w:rsidP="00D615E5">
            <w:pPr>
              <w:rPr>
                <w:b/>
              </w:rPr>
            </w:pPr>
          </w:p>
          <w:p w:rsidR="00994DA0" w:rsidRDefault="00994DA0" w:rsidP="00D615E5">
            <w:pPr>
              <w:rPr>
                <w:b/>
              </w:rPr>
            </w:pPr>
            <w:r>
              <w:rPr>
                <w:b/>
              </w:rPr>
              <w:t>Mluvený projev</w:t>
            </w:r>
          </w:p>
          <w:p w:rsidR="00994DA0" w:rsidRDefault="00994DA0" w:rsidP="00D615E5">
            <w:pPr>
              <w:rPr>
                <w:b/>
              </w:rPr>
            </w:pPr>
          </w:p>
          <w:p w:rsidR="00994DA0" w:rsidRDefault="00557F89" w:rsidP="00D615E5">
            <w:r>
              <w:t>-telefonický rozhovor</w:t>
            </w:r>
          </w:p>
          <w:p w:rsidR="00557F89" w:rsidRDefault="00557F89" w:rsidP="00D615E5">
            <w:r>
              <w:t>dodržuje pravidla komunikace v různých prostředích</w:t>
            </w:r>
          </w:p>
          <w:p w:rsidR="00557F89" w:rsidRPr="00557F89" w:rsidRDefault="00557F89" w:rsidP="00D615E5"/>
          <w:p w:rsidR="00994DA0" w:rsidRPr="00B26F00" w:rsidRDefault="00994DA0" w:rsidP="00D615E5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521C1D" w:rsidRDefault="00521C1D" w:rsidP="00D615E5"/>
          <w:p w:rsidR="00D408A0" w:rsidRDefault="00994DA0" w:rsidP="00D615E5">
            <w:r>
              <w:t>-popíše jednoduchý pracovní postup podle obrázků</w:t>
            </w:r>
          </w:p>
          <w:p w:rsidR="00994DA0" w:rsidRDefault="00994DA0" w:rsidP="00D615E5">
            <w:r>
              <w:t>- sestaví osnovu popisu</w:t>
            </w:r>
          </w:p>
          <w:p w:rsidR="00994DA0" w:rsidRDefault="00994DA0" w:rsidP="00D615E5">
            <w:r>
              <w:t>- napíše pracovní postup svého výrobku</w:t>
            </w:r>
          </w:p>
          <w:p w:rsidR="00557F89" w:rsidRDefault="00557F89" w:rsidP="00D615E5">
            <w:r>
              <w:t xml:space="preserve">- </w:t>
            </w:r>
            <w:r w:rsidR="003E51DD">
              <w:t>sestaví popis osoby</w:t>
            </w:r>
          </w:p>
          <w:p w:rsidR="003E51DD" w:rsidRDefault="003E51DD" w:rsidP="00D615E5">
            <w:r>
              <w:t>- doplní neúplný text (posoudí úplnost, neúplnost textu)</w:t>
            </w:r>
          </w:p>
          <w:p w:rsidR="00557F89" w:rsidRDefault="00557F89" w:rsidP="00D615E5">
            <w:r>
              <w:t>-napíše adresu</w:t>
            </w:r>
          </w:p>
          <w:p w:rsidR="00557F89" w:rsidRDefault="00557F89" w:rsidP="00D615E5">
            <w:r>
              <w:t>-napíše vánoční blahopřání</w:t>
            </w:r>
          </w:p>
          <w:p w:rsidR="00994DA0" w:rsidRDefault="00994DA0" w:rsidP="00D615E5"/>
          <w:p w:rsidR="00994DA0" w:rsidRDefault="00994DA0" w:rsidP="00D615E5">
            <w:r>
              <w:t>- tvoří nadpisy, člení text na odstavce</w:t>
            </w:r>
          </w:p>
          <w:p w:rsidR="00994DA0" w:rsidRDefault="00994DA0" w:rsidP="00D615E5"/>
          <w:p w:rsidR="00994DA0" w:rsidRDefault="00994DA0" w:rsidP="00D615E5">
            <w:r>
              <w:t>- v souvislém textu zachovává časovou a příčinnou souvislost</w:t>
            </w:r>
          </w:p>
          <w:p w:rsidR="00994DA0" w:rsidRDefault="00994DA0" w:rsidP="00D615E5"/>
          <w:p w:rsidR="00994DA0" w:rsidRPr="00994DA0" w:rsidRDefault="00994DA0" w:rsidP="00D615E5">
            <w:pPr>
              <w:rPr>
                <w:b/>
                <w:i/>
              </w:rPr>
            </w:pPr>
            <w:r w:rsidRPr="00994DA0">
              <w:rPr>
                <w:b/>
                <w:i/>
              </w:rPr>
              <w:t>Literární výchova</w:t>
            </w:r>
          </w:p>
          <w:p w:rsidR="00994DA0" w:rsidRDefault="00994DA0" w:rsidP="00D615E5"/>
          <w:p w:rsidR="00251A65" w:rsidRDefault="00251A65" w:rsidP="00D615E5">
            <w:r>
              <w:t>-čte nahlas a potichu</w:t>
            </w:r>
          </w:p>
          <w:p w:rsidR="00251A65" w:rsidRDefault="00251A65" w:rsidP="00D615E5">
            <w:r>
              <w:t>- rozumí přiměřeně náročnému textu a reprodukuje jej</w:t>
            </w:r>
          </w:p>
          <w:p w:rsidR="00251A65" w:rsidRDefault="00251A65" w:rsidP="00D615E5">
            <w:r>
              <w:t xml:space="preserve"> - odliší podstatné a okrajové informace</w:t>
            </w:r>
          </w:p>
          <w:p w:rsidR="00251A65" w:rsidRDefault="00251A65" w:rsidP="00D615E5">
            <w:r>
              <w:t xml:space="preserve"> - dokáže si vybrat četbu podle svého zájmu a udělat zápis do deníku</w:t>
            </w:r>
          </w:p>
          <w:p w:rsidR="00251A65" w:rsidRDefault="00251A65" w:rsidP="00D615E5">
            <w:r>
              <w:t xml:space="preserve"> - přednáší a volně reprodukuje text </w:t>
            </w:r>
          </w:p>
          <w:p w:rsidR="00251A65" w:rsidRDefault="00251A65" w:rsidP="00D615E5">
            <w:r>
              <w:t xml:space="preserve">- tvoří vlastní text na dané či vlastní téma </w:t>
            </w:r>
          </w:p>
          <w:p w:rsidR="00251A65" w:rsidRDefault="00251A65" w:rsidP="00D615E5">
            <w:r>
              <w:t>- dramatizuje pohádky</w:t>
            </w:r>
          </w:p>
          <w:p w:rsidR="003E51DD" w:rsidRDefault="003E51DD" w:rsidP="00D615E5">
            <w:r>
              <w:t xml:space="preserve">- sdílí pochopení děje muzikálových </w:t>
            </w:r>
            <w:proofErr w:type="spellStart"/>
            <w:r>
              <w:t>předtsvení</w:t>
            </w:r>
            <w:proofErr w:type="spellEnd"/>
          </w:p>
          <w:p w:rsidR="003E51DD" w:rsidRDefault="003E51DD" w:rsidP="00D615E5">
            <w:r>
              <w:t>- používá pojmy spojené divadlem – herec, režisér</w:t>
            </w:r>
            <w:bookmarkStart w:id="0" w:name="_GoBack"/>
            <w:bookmarkEnd w:id="0"/>
          </w:p>
          <w:p w:rsidR="00557F89" w:rsidRDefault="00557F89" w:rsidP="00D615E5"/>
          <w:p w:rsidR="005C5C81" w:rsidRPr="00D408A0" w:rsidRDefault="00251A65" w:rsidP="00D615E5">
            <w:r>
              <w:t xml:space="preserve"> </w:t>
            </w:r>
          </w:p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546B43"/>
    <w:multiLevelType w:val="hybridMultilevel"/>
    <w:tmpl w:val="E278AF92"/>
    <w:lvl w:ilvl="0" w:tplc="CB482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251A65"/>
    <w:rsid w:val="002535F8"/>
    <w:rsid w:val="00292B61"/>
    <w:rsid w:val="002C03BC"/>
    <w:rsid w:val="002D4AB0"/>
    <w:rsid w:val="003077AB"/>
    <w:rsid w:val="0031001F"/>
    <w:rsid w:val="00322A61"/>
    <w:rsid w:val="00323D92"/>
    <w:rsid w:val="00353C13"/>
    <w:rsid w:val="00370D58"/>
    <w:rsid w:val="003E51DD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57F89"/>
    <w:rsid w:val="00576978"/>
    <w:rsid w:val="005C5C81"/>
    <w:rsid w:val="006134E4"/>
    <w:rsid w:val="00631F8D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94DA0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936D2"/>
    <w:rsid w:val="00C74E9C"/>
    <w:rsid w:val="00D408A0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EE0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7C03B-01BA-4DCC-B3B8-10A104C4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2023-11-27T15:32:00Z</dcterms:created>
  <dcterms:modified xsi:type="dcterms:W3CDTF">2023-11-27T15:32:00Z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