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9327" w:type="dxa"/>
        <w:tblLook w:val="04A0" w:firstRow="1" w:lastRow="0" w:firstColumn="1" w:lastColumn="0" w:noHBand="0" w:noVBand="1"/>
      </w:tblPr>
      <w:tblGrid>
        <w:gridCol w:w="1095"/>
        <w:gridCol w:w="5563"/>
        <w:gridCol w:w="284"/>
        <w:gridCol w:w="1182"/>
        <w:gridCol w:w="1203"/>
      </w:tblGrid>
      <w:tr w:rsidR="00942284" w:rsidRPr="00AA0891" w:rsidTr="00942284">
        <w:tc>
          <w:tcPr>
            <w:tcW w:w="0" w:type="auto"/>
          </w:tcPr>
          <w:p w:rsidR="006C44E7" w:rsidRPr="00AA0891" w:rsidRDefault="006C44E7">
            <w:pPr>
              <w:rPr>
                <w:b/>
              </w:rPr>
            </w:pPr>
            <w:r w:rsidRPr="00AA0891">
              <w:rPr>
                <w:b/>
              </w:rPr>
              <w:t>Měsíc</w:t>
            </w:r>
          </w:p>
        </w:tc>
        <w:tc>
          <w:tcPr>
            <w:tcW w:w="5563" w:type="dxa"/>
            <w:tcBorders>
              <w:right w:val="nil"/>
            </w:tcBorders>
          </w:tcPr>
          <w:p w:rsidR="006C44E7" w:rsidRPr="00AA0891" w:rsidRDefault="006C44E7">
            <w:pPr>
              <w:rPr>
                <w:b/>
              </w:rPr>
            </w:pPr>
            <w:r w:rsidRPr="00AA0891">
              <w:rPr>
                <w:b/>
              </w:rPr>
              <w:t>Probírané učivo</w:t>
            </w:r>
            <w:r w:rsidR="00AA098D">
              <w:rPr>
                <w:b/>
              </w:rPr>
              <w:t>, cíle</w:t>
            </w:r>
          </w:p>
        </w:tc>
        <w:tc>
          <w:tcPr>
            <w:tcW w:w="284" w:type="dxa"/>
            <w:tcBorders>
              <w:left w:val="nil"/>
            </w:tcBorders>
          </w:tcPr>
          <w:p w:rsidR="006C44E7" w:rsidRPr="00AA0891" w:rsidRDefault="006C44E7">
            <w:pPr>
              <w:rPr>
                <w:b/>
              </w:rPr>
            </w:pPr>
          </w:p>
        </w:tc>
        <w:tc>
          <w:tcPr>
            <w:tcW w:w="1182" w:type="dxa"/>
          </w:tcPr>
          <w:p w:rsidR="006C44E7" w:rsidRPr="00AA0891" w:rsidRDefault="006C44E7">
            <w:pPr>
              <w:rPr>
                <w:b/>
              </w:rPr>
            </w:pPr>
            <w:r w:rsidRPr="00AA0891">
              <w:rPr>
                <w:b/>
              </w:rPr>
              <w:t>Sebe</w:t>
            </w:r>
            <w:r w:rsidR="0075659E" w:rsidRPr="00AA0891">
              <w:rPr>
                <w:b/>
              </w:rPr>
              <w:t>-</w:t>
            </w:r>
            <w:r w:rsidRPr="00AA0891">
              <w:rPr>
                <w:b/>
              </w:rPr>
              <w:t>hodnocení</w:t>
            </w:r>
          </w:p>
        </w:tc>
        <w:tc>
          <w:tcPr>
            <w:tcW w:w="1203" w:type="dxa"/>
          </w:tcPr>
          <w:p w:rsidR="006C44E7" w:rsidRPr="00AA0891" w:rsidRDefault="006C44E7">
            <w:pPr>
              <w:rPr>
                <w:b/>
              </w:rPr>
            </w:pPr>
            <w:r w:rsidRPr="00AA0891">
              <w:rPr>
                <w:b/>
              </w:rPr>
              <w:t>Hodnocení učitele</w:t>
            </w:r>
          </w:p>
        </w:tc>
      </w:tr>
      <w:tr w:rsidR="00942284" w:rsidTr="00942284">
        <w:tc>
          <w:tcPr>
            <w:tcW w:w="0" w:type="auto"/>
          </w:tcPr>
          <w:p w:rsidR="006C44E7" w:rsidRDefault="00F9608A">
            <w:r>
              <w:t>ZÁŘÍ</w:t>
            </w:r>
          </w:p>
        </w:tc>
        <w:tc>
          <w:tcPr>
            <w:tcW w:w="5563" w:type="dxa"/>
            <w:tcBorders>
              <w:right w:val="nil"/>
            </w:tcBorders>
          </w:tcPr>
          <w:p w:rsidR="00B345F4" w:rsidRDefault="00FC675B" w:rsidP="00FC675B">
            <w:pPr>
              <w:pStyle w:val="Odstavecseseznamem"/>
              <w:numPr>
                <w:ilvl w:val="0"/>
                <w:numId w:val="2"/>
              </w:numPr>
            </w:pPr>
            <w:r>
              <w:t>Opakuji a procvičuji učivo 5. ročníku</w:t>
            </w:r>
          </w:p>
          <w:p w:rsidR="006B6764" w:rsidRDefault="004B3409" w:rsidP="004B3409">
            <w:pPr>
              <w:pStyle w:val="Odstavecseseznamem"/>
              <w:numPr>
                <w:ilvl w:val="0"/>
                <w:numId w:val="2"/>
              </w:numPr>
            </w:pPr>
            <w:r>
              <w:t>Vyjmenuji základní literární druhy</w:t>
            </w:r>
            <w:r w:rsidR="00D26DFB">
              <w:t xml:space="preserve"> a žánry</w:t>
            </w:r>
            <w:r w:rsidR="009E1A83">
              <w:t>, charakterizuji je</w:t>
            </w:r>
          </w:p>
          <w:p w:rsidR="009E1A83" w:rsidRDefault="009E1A83" w:rsidP="004B3409">
            <w:pPr>
              <w:pStyle w:val="Odstavecseseznamem"/>
              <w:numPr>
                <w:ilvl w:val="0"/>
                <w:numId w:val="2"/>
              </w:numPr>
            </w:pPr>
            <w:r>
              <w:t>Uvedu základní znaky poezie a prózy</w:t>
            </w:r>
          </w:p>
          <w:p w:rsidR="004B3409" w:rsidRDefault="00D26DFB" w:rsidP="004B3409">
            <w:pPr>
              <w:pStyle w:val="Odstavecseseznamem"/>
              <w:numPr>
                <w:ilvl w:val="0"/>
                <w:numId w:val="2"/>
              </w:numPr>
            </w:pPr>
            <w:r>
              <w:t>Rozpoznám lyrický a epický text</w:t>
            </w:r>
          </w:p>
          <w:p w:rsidR="00D26DFB" w:rsidRDefault="000D0E06" w:rsidP="004B3409">
            <w:pPr>
              <w:pStyle w:val="Odstavecseseznamem"/>
              <w:numPr>
                <w:ilvl w:val="0"/>
                <w:numId w:val="2"/>
              </w:numPr>
            </w:pPr>
            <w:r>
              <w:t>Vyplním</w:t>
            </w:r>
            <w:r w:rsidR="00D26DFB">
              <w:t xml:space="preserve"> objednávku</w:t>
            </w:r>
          </w:p>
          <w:p w:rsidR="00D26DFB" w:rsidRDefault="00D26DFB" w:rsidP="004B3409">
            <w:pPr>
              <w:pStyle w:val="Odstavecseseznamem"/>
              <w:numPr>
                <w:ilvl w:val="0"/>
                <w:numId w:val="2"/>
              </w:numPr>
            </w:pPr>
            <w:r>
              <w:t>Napíši správně adresu</w:t>
            </w:r>
          </w:p>
          <w:p w:rsidR="006B6764" w:rsidRDefault="006B6764" w:rsidP="00D26DFB">
            <w:pPr>
              <w:pStyle w:val="Odstavecseseznamem"/>
            </w:pPr>
          </w:p>
        </w:tc>
        <w:tc>
          <w:tcPr>
            <w:tcW w:w="284" w:type="dxa"/>
            <w:tcBorders>
              <w:left w:val="nil"/>
            </w:tcBorders>
          </w:tcPr>
          <w:p w:rsidR="00FF3B71" w:rsidRDefault="00FF3B71"/>
          <w:p w:rsidR="00FF3B71" w:rsidRDefault="00FF3B71"/>
          <w:p w:rsidR="00FF3B71" w:rsidRDefault="00FF3B71"/>
          <w:p w:rsidR="00FF3B71" w:rsidRDefault="00FF3B71"/>
        </w:tc>
        <w:tc>
          <w:tcPr>
            <w:tcW w:w="1182" w:type="dxa"/>
          </w:tcPr>
          <w:p w:rsidR="006C44E7" w:rsidRDefault="006C44E7"/>
        </w:tc>
        <w:tc>
          <w:tcPr>
            <w:tcW w:w="1203" w:type="dxa"/>
          </w:tcPr>
          <w:p w:rsidR="006C44E7" w:rsidRDefault="006C44E7"/>
        </w:tc>
      </w:tr>
      <w:tr w:rsidR="00942284" w:rsidTr="00942284">
        <w:trPr>
          <w:trHeight w:val="342"/>
        </w:trPr>
        <w:tc>
          <w:tcPr>
            <w:tcW w:w="0" w:type="auto"/>
            <w:vMerge w:val="restart"/>
          </w:tcPr>
          <w:p w:rsidR="00FF3B71" w:rsidRDefault="00F9608A">
            <w:r>
              <w:t>ŘÍJEN</w:t>
            </w:r>
          </w:p>
        </w:tc>
        <w:tc>
          <w:tcPr>
            <w:tcW w:w="5563" w:type="dxa"/>
            <w:tcBorders>
              <w:bottom w:val="nil"/>
              <w:right w:val="nil"/>
            </w:tcBorders>
          </w:tcPr>
          <w:p w:rsidR="00FF3B71" w:rsidRDefault="00FC675B" w:rsidP="00FC675B">
            <w:pPr>
              <w:pStyle w:val="Odstavecseseznamem"/>
              <w:numPr>
                <w:ilvl w:val="0"/>
                <w:numId w:val="2"/>
              </w:numPr>
            </w:pPr>
            <w:r>
              <w:t>Rozlišuji jména obecná a vlastní</w:t>
            </w:r>
          </w:p>
          <w:p w:rsidR="00D26DFB" w:rsidRDefault="00D26DFB" w:rsidP="00D26DFB">
            <w:pPr>
              <w:pStyle w:val="Odstavecseseznamem"/>
              <w:numPr>
                <w:ilvl w:val="0"/>
                <w:numId w:val="2"/>
              </w:numPr>
            </w:pPr>
            <w:r>
              <w:t>Vysvětlím rozdíl mezi podstatnými jmény</w:t>
            </w:r>
            <w:r w:rsidRPr="00D26DFB">
              <w:t xml:space="preserve"> konkrétní</w:t>
            </w:r>
            <w:r>
              <w:t>mi</w:t>
            </w:r>
            <w:r w:rsidRPr="00D26DFB">
              <w:t xml:space="preserve"> a abstraktní</w:t>
            </w:r>
            <w:r>
              <w:t>mi</w:t>
            </w:r>
          </w:p>
          <w:p w:rsidR="00D26DFB" w:rsidRDefault="00D26DFB" w:rsidP="00D26DFB">
            <w:pPr>
              <w:pStyle w:val="Odstavecseseznamem"/>
              <w:numPr>
                <w:ilvl w:val="0"/>
                <w:numId w:val="2"/>
              </w:numPr>
            </w:pPr>
            <w:r>
              <w:t>Určím podstatná jména pomnožná, hromadná, látková</w:t>
            </w:r>
          </w:p>
          <w:p w:rsidR="000D0E06" w:rsidRDefault="000D0E06" w:rsidP="000D0E06">
            <w:pPr>
              <w:pStyle w:val="Odstavecseseznamem"/>
              <w:numPr>
                <w:ilvl w:val="0"/>
                <w:numId w:val="2"/>
              </w:numPr>
            </w:pPr>
            <w:r w:rsidRPr="000D0E06">
              <w:t>Skloňuji podstatná jména podle vzorů</w:t>
            </w:r>
          </w:p>
          <w:p w:rsidR="000D0E06" w:rsidRDefault="000D0E06" w:rsidP="000D0E06">
            <w:pPr>
              <w:pStyle w:val="Odstavecseseznamem"/>
              <w:numPr>
                <w:ilvl w:val="0"/>
                <w:numId w:val="2"/>
              </w:numPr>
            </w:pPr>
            <w:r>
              <w:t>Snažím se o výraznou četbu</w:t>
            </w:r>
          </w:p>
          <w:p w:rsidR="000D0E06" w:rsidRPr="00D26DFB" w:rsidRDefault="000D0E06" w:rsidP="000D0E06">
            <w:pPr>
              <w:pStyle w:val="Odstavecseseznamem"/>
              <w:numPr>
                <w:ilvl w:val="0"/>
                <w:numId w:val="2"/>
              </w:numPr>
            </w:pPr>
            <w:r>
              <w:t>Vyjmenuji nejznámější autory knih pro děti a mládež</w:t>
            </w:r>
          </w:p>
          <w:p w:rsidR="00D26DFB" w:rsidRPr="00D26DFB" w:rsidRDefault="00D26DFB" w:rsidP="00D26DFB">
            <w:pPr>
              <w:pStyle w:val="Odstavecseseznamem"/>
              <w:numPr>
                <w:ilvl w:val="0"/>
                <w:numId w:val="2"/>
              </w:numPr>
            </w:pPr>
            <w:r w:rsidRPr="00D26DFB">
              <w:t>Zvládám vyplnit poštovní tiskopisy</w:t>
            </w:r>
          </w:p>
          <w:p w:rsidR="00D26DFB" w:rsidRDefault="000D0E06" w:rsidP="00FC675B">
            <w:pPr>
              <w:pStyle w:val="Odstavecseseznamem"/>
              <w:numPr>
                <w:ilvl w:val="0"/>
                <w:numId w:val="2"/>
              </w:numPr>
            </w:pPr>
            <w:r>
              <w:t>Volím pozdrav adekvátně situaci</w:t>
            </w:r>
          </w:p>
          <w:p w:rsidR="003B2E52" w:rsidRDefault="000D0E06" w:rsidP="000D0E06">
            <w:pPr>
              <w:pStyle w:val="Odstavecseseznamem"/>
              <w:numPr>
                <w:ilvl w:val="0"/>
                <w:numId w:val="2"/>
              </w:numPr>
            </w:pPr>
            <w:r>
              <w:t>Napíši vzkaz</w:t>
            </w:r>
          </w:p>
          <w:p w:rsidR="000D0E06" w:rsidRDefault="000D0E06" w:rsidP="009E1A83">
            <w:pPr>
              <w:pStyle w:val="Odstavecseseznamem"/>
              <w:numPr>
                <w:ilvl w:val="0"/>
                <w:numId w:val="2"/>
              </w:numPr>
            </w:pPr>
            <w:r>
              <w:t>Uvedu rozdíl mezi zprávou a oznámením</w:t>
            </w:r>
          </w:p>
        </w:tc>
        <w:tc>
          <w:tcPr>
            <w:tcW w:w="284" w:type="dxa"/>
            <w:tcBorders>
              <w:left w:val="nil"/>
              <w:bottom w:val="nil"/>
            </w:tcBorders>
          </w:tcPr>
          <w:p w:rsidR="00FF3B71" w:rsidRDefault="00FF3B71"/>
        </w:tc>
        <w:tc>
          <w:tcPr>
            <w:tcW w:w="1182" w:type="dxa"/>
            <w:tcBorders>
              <w:bottom w:val="nil"/>
            </w:tcBorders>
          </w:tcPr>
          <w:p w:rsidR="00FF3B71" w:rsidRDefault="00FF3B71"/>
        </w:tc>
        <w:tc>
          <w:tcPr>
            <w:tcW w:w="1203" w:type="dxa"/>
            <w:tcBorders>
              <w:bottom w:val="nil"/>
            </w:tcBorders>
          </w:tcPr>
          <w:p w:rsidR="00FF3B71" w:rsidRDefault="00FF3B71"/>
        </w:tc>
      </w:tr>
      <w:tr w:rsidR="00942284" w:rsidTr="00942284">
        <w:trPr>
          <w:trHeight w:val="45"/>
        </w:trPr>
        <w:tc>
          <w:tcPr>
            <w:tcW w:w="0" w:type="auto"/>
            <w:vMerge/>
          </w:tcPr>
          <w:p w:rsidR="00FF3B71" w:rsidRDefault="00FF3B71"/>
        </w:tc>
        <w:tc>
          <w:tcPr>
            <w:tcW w:w="5563" w:type="dxa"/>
            <w:tcBorders>
              <w:top w:val="nil"/>
              <w:right w:val="nil"/>
            </w:tcBorders>
          </w:tcPr>
          <w:p w:rsidR="003B2E52" w:rsidRDefault="003B2E52" w:rsidP="00FF3B71"/>
        </w:tc>
        <w:tc>
          <w:tcPr>
            <w:tcW w:w="284" w:type="dxa"/>
            <w:tcBorders>
              <w:top w:val="nil"/>
              <w:left w:val="nil"/>
            </w:tcBorders>
          </w:tcPr>
          <w:p w:rsidR="00FF3B71" w:rsidRDefault="00FF3B71" w:rsidP="00465CC9"/>
        </w:tc>
        <w:tc>
          <w:tcPr>
            <w:tcW w:w="1182" w:type="dxa"/>
            <w:tcBorders>
              <w:top w:val="nil"/>
            </w:tcBorders>
          </w:tcPr>
          <w:p w:rsidR="00FF3B71" w:rsidRDefault="00FF3B71"/>
        </w:tc>
        <w:tc>
          <w:tcPr>
            <w:tcW w:w="1203" w:type="dxa"/>
            <w:tcBorders>
              <w:top w:val="nil"/>
            </w:tcBorders>
          </w:tcPr>
          <w:p w:rsidR="00FF3B71" w:rsidRDefault="00FF3B71"/>
        </w:tc>
      </w:tr>
      <w:tr w:rsidR="00942284" w:rsidTr="00942284">
        <w:trPr>
          <w:trHeight w:val="45"/>
        </w:trPr>
        <w:tc>
          <w:tcPr>
            <w:tcW w:w="0" w:type="auto"/>
            <w:vMerge w:val="restart"/>
          </w:tcPr>
          <w:p w:rsidR="000625F6" w:rsidRDefault="00F9608A" w:rsidP="00B2108D">
            <w:r>
              <w:t>LISTOPAD</w:t>
            </w:r>
          </w:p>
        </w:tc>
        <w:tc>
          <w:tcPr>
            <w:tcW w:w="5563" w:type="dxa"/>
            <w:tcBorders>
              <w:bottom w:val="nil"/>
              <w:right w:val="nil"/>
            </w:tcBorders>
          </w:tcPr>
          <w:p w:rsidR="000625F6" w:rsidRDefault="000625F6" w:rsidP="009A515F"/>
          <w:p w:rsidR="009A515F" w:rsidRDefault="009E1A83" w:rsidP="009A515F">
            <w:pPr>
              <w:pStyle w:val="Odstavecseseznamem"/>
              <w:numPr>
                <w:ilvl w:val="0"/>
                <w:numId w:val="2"/>
              </w:numPr>
            </w:pPr>
            <w:r>
              <w:t>Ovládám</w:t>
            </w:r>
            <w:r w:rsidR="009A515F">
              <w:t xml:space="preserve"> odchylky od pravidelného skloňování podstatných jmen</w:t>
            </w:r>
            <w:r>
              <w:t>, pracuji se slovníkem</w:t>
            </w:r>
          </w:p>
          <w:p w:rsidR="009A515F" w:rsidRDefault="009A515F" w:rsidP="009A515F">
            <w:pPr>
              <w:pStyle w:val="Odstavecseseznamem"/>
              <w:numPr>
                <w:ilvl w:val="0"/>
                <w:numId w:val="2"/>
              </w:numPr>
            </w:pPr>
            <w:r>
              <w:t>Používám jazykové příručky k vyhledávání pravidel českého pravopisu</w:t>
            </w:r>
          </w:p>
          <w:p w:rsidR="00D94661" w:rsidRDefault="00D94661" w:rsidP="009A515F">
            <w:pPr>
              <w:pStyle w:val="Odstavecseseznamem"/>
              <w:numPr>
                <w:ilvl w:val="0"/>
                <w:numId w:val="2"/>
              </w:numPr>
            </w:pPr>
            <w:r>
              <w:t>Určuji druh přídavných jmen</w:t>
            </w:r>
          </w:p>
          <w:p w:rsidR="00D94661" w:rsidRDefault="00D94661" w:rsidP="009A515F">
            <w:pPr>
              <w:pStyle w:val="Odstavecseseznamem"/>
              <w:numPr>
                <w:ilvl w:val="0"/>
                <w:numId w:val="2"/>
              </w:numPr>
            </w:pPr>
            <w:r>
              <w:t>Ovládám pravopis koncovek přídavných jmen</w:t>
            </w:r>
          </w:p>
          <w:p w:rsidR="00B74332" w:rsidRDefault="00B74332" w:rsidP="00B74332">
            <w:pPr>
              <w:pStyle w:val="Odstavecseseznamem"/>
              <w:numPr>
                <w:ilvl w:val="0"/>
                <w:numId w:val="2"/>
              </w:numPr>
            </w:pPr>
            <w:r w:rsidRPr="00B74332">
              <w:t>Reprodukuji přečtený text</w:t>
            </w:r>
          </w:p>
          <w:p w:rsidR="00D0776F" w:rsidRDefault="00D0776F" w:rsidP="009A515F">
            <w:pPr>
              <w:pStyle w:val="Odstavecseseznamem"/>
              <w:numPr>
                <w:ilvl w:val="0"/>
                <w:numId w:val="2"/>
              </w:numPr>
            </w:pPr>
            <w:r>
              <w:t>Definuji SMS a vyvodím jejich význam</w:t>
            </w:r>
          </w:p>
          <w:p w:rsidR="009E1A83" w:rsidRDefault="009E1A83" w:rsidP="009A515F">
            <w:pPr>
              <w:pStyle w:val="Odstavecseseznamem"/>
              <w:numPr>
                <w:ilvl w:val="0"/>
                <w:numId w:val="2"/>
              </w:numPr>
            </w:pPr>
            <w:r>
              <w:t>Napíši mail</w:t>
            </w:r>
          </w:p>
          <w:p w:rsidR="003142E8" w:rsidRDefault="003142E8" w:rsidP="009A515F">
            <w:pPr>
              <w:pStyle w:val="Odstavecseseznamem"/>
              <w:numPr>
                <w:ilvl w:val="0"/>
                <w:numId w:val="2"/>
              </w:numPr>
            </w:pPr>
            <w:r>
              <w:t>Dodržuji typografická pravidla</w:t>
            </w:r>
            <w:bookmarkStart w:id="0" w:name="_GoBack"/>
            <w:bookmarkEnd w:id="0"/>
          </w:p>
          <w:p w:rsidR="00D94661" w:rsidRDefault="00D94661" w:rsidP="009A515F">
            <w:pPr>
              <w:pStyle w:val="Odstavecseseznamem"/>
              <w:numPr>
                <w:ilvl w:val="0"/>
                <w:numId w:val="2"/>
              </w:numPr>
            </w:pPr>
            <w:r>
              <w:t>Uvedu rozdíl mezi dopisem osobním a úředním, dopisy napíši</w:t>
            </w:r>
          </w:p>
          <w:p w:rsidR="003B2E52" w:rsidRDefault="003B2E52" w:rsidP="00B74332">
            <w:pPr>
              <w:pStyle w:val="Odstavecseseznamem"/>
            </w:pPr>
          </w:p>
        </w:tc>
        <w:tc>
          <w:tcPr>
            <w:tcW w:w="284" w:type="dxa"/>
            <w:tcBorders>
              <w:left w:val="nil"/>
              <w:bottom w:val="nil"/>
            </w:tcBorders>
          </w:tcPr>
          <w:p w:rsidR="000625F6" w:rsidRDefault="000625F6" w:rsidP="00B2108D"/>
        </w:tc>
        <w:tc>
          <w:tcPr>
            <w:tcW w:w="1182" w:type="dxa"/>
            <w:tcBorders>
              <w:bottom w:val="nil"/>
            </w:tcBorders>
          </w:tcPr>
          <w:p w:rsidR="000625F6" w:rsidRDefault="000625F6" w:rsidP="00B2108D"/>
        </w:tc>
        <w:tc>
          <w:tcPr>
            <w:tcW w:w="1203" w:type="dxa"/>
            <w:tcBorders>
              <w:bottom w:val="nil"/>
            </w:tcBorders>
          </w:tcPr>
          <w:p w:rsidR="000625F6" w:rsidRDefault="000625F6" w:rsidP="00B2108D"/>
        </w:tc>
      </w:tr>
      <w:tr w:rsidR="00942284" w:rsidTr="00942284">
        <w:trPr>
          <w:trHeight w:val="45"/>
        </w:trPr>
        <w:tc>
          <w:tcPr>
            <w:tcW w:w="0" w:type="auto"/>
            <w:vMerge/>
          </w:tcPr>
          <w:p w:rsidR="000625F6" w:rsidRDefault="000625F6" w:rsidP="00B2108D"/>
        </w:tc>
        <w:tc>
          <w:tcPr>
            <w:tcW w:w="5563" w:type="dxa"/>
            <w:tcBorders>
              <w:top w:val="nil"/>
              <w:right w:val="nil"/>
            </w:tcBorders>
          </w:tcPr>
          <w:p w:rsidR="003B2E52" w:rsidRDefault="003B2E52" w:rsidP="00B2108D"/>
        </w:tc>
        <w:tc>
          <w:tcPr>
            <w:tcW w:w="284" w:type="dxa"/>
            <w:tcBorders>
              <w:top w:val="nil"/>
              <w:left w:val="nil"/>
            </w:tcBorders>
          </w:tcPr>
          <w:p w:rsidR="000625F6" w:rsidRDefault="000625F6" w:rsidP="00465CC9"/>
        </w:tc>
        <w:tc>
          <w:tcPr>
            <w:tcW w:w="1182" w:type="dxa"/>
            <w:tcBorders>
              <w:top w:val="nil"/>
            </w:tcBorders>
          </w:tcPr>
          <w:p w:rsidR="000625F6" w:rsidRDefault="000625F6" w:rsidP="00B2108D"/>
        </w:tc>
        <w:tc>
          <w:tcPr>
            <w:tcW w:w="1203" w:type="dxa"/>
            <w:tcBorders>
              <w:top w:val="nil"/>
            </w:tcBorders>
          </w:tcPr>
          <w:p w:rsidR="000625F6" w:rsidRDefault="000625F6" w:rsidP="00B2108D"/>
        </w:tc>
      </w:tr>
    </w:tbl>
    <w:p w:rsidR="00B2108D" w:rsidRDefault="00B2108D"/>
    <w:sectPr w:rsidR="00B210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D67DD"/>
    <w:multiLevelType w:val="hybridMultilevel"/>
    <w:tmpl w:val="693EED3A"/>
    <w:lvl w:ilvl="0" w:tplc="0405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" w15:restartNumberingAfterBreak="0">
    <w:nsid w:val="2BAA658F"/>
    <w:multiLevelType w:val="hybridMultilevel"/>
    <w:tmpl w:val="4AC82B94"/>
    <w:lvl w:ilvl="0" w:tplc="33B86E2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4E7"/>
    <w:rsid w:val="000625F6"/>
    <w:rsid w:val="000815A7"/>
    <w:rsid w:val="0009353E"/>
    <w:rsid w:val="000D0E06"/>
    <w:rsid w:val="003142E8"/>
    <w:rsid w:val="00344E3D"/>
    <w:rsid w:val="003B2E52"/>
    <w:rsid w:val="00437820"/>
    <w:rsid w:val="00465CC9"/>
    <w:rsid w:val="004827E6"/>
    <w:rsid w:val="004B3409"/>
    <w:rsid w:val="00684809"/>
    <w:rsid w:val="006B6764"/>
    <w:rsid w:val="006C44E7"/>
    <w:rsid w:val="0075659E"/>
    <w:rsid w:val="008E6F86"/>
    <w:rsid w:val="00942284"/>
    <w:rsid w:val="009A515F"/>
    <w:rsid w:val="009E1A83"/>
    <w:rsid w:val="009F27D0"/>
    <w:rsid w:val="00A20831"/>
    <w:rsid w:val="00AA0891"/>
    <w:rsid w:val="00AA098D"/>
    <w:rsid w:val="00B1569D"/>
    <w:rsid w:val="00B2108D"/>
    <w:rsid w:val="00B345F4"/>
    <w:rsid w:val="00B74332"/>
    <w:rsid w:val="00D0776F"/>
    <w:rsid w:val="00D26DFB"/>
    <w:rsid w:val="00D94661"/>
    <w:rsid w:val="00EF1595"/>
    <w:rsid w:val="00F30126"/>
    <w:rsid w:val="00F9608A"/>
    <w:rsid w:val="00FC201D"/>
    <w:rsid w:val="00FC675B"/>
    <w:rsid w:val="00FF3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8A118"/>
  <w15:chartTrackingRefBased/>
  <w15:docId w15:val="{F0BC736C-6382-4883-8EB8-F8364AE3B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6C44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C44E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0A32842892B70439668A980B15D4C73" ma:contentTypeVersion="2" ma:contentTypeDescription="Vytvoří nový dokument" ma:contentTypeScope="" ma:versionID="3d691d74a70b9e1b6e08645ffa980e25">
  <xsd:schema xmlns:xsd="http://www.w3.org/2001/XMLSchema" xmlns:xs="http://www.w3.org/2001/XMLSchema" xmlns:p="http://schemas.microsoft.com/office/2006/metadata/properties" xmlns:ns2="5550a573-f9b8-4d10-ae18-e3f044d6417a" targetNamespace="http://schemas.microsoft.com/office/2006/metadata/properties" ma:root="true" ma:fieldsID="1cc3807b0185f5500d7719cdde2a009c" ns2:_="">
    <xsd:import namespace="5550a573-f9b8-4d10-ae18-e3f044d641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50a573-f9b8-4d10-ae18-e3f044d641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542520B-47E9-4173-AF6E-8A0158130BD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15929C1-E2E5-4E08-A70E-0EC3CD1030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AF0C0F-727B-476C-8776-B6AB7BEE98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50a573-f9b8-4d10-ae18-e3f044d641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158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a Mateřská škola Byšice</Company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Miloslava Houšková</dc:creator>
  <cp:keywords/>
  <dc:description/>
  <cp:lastModifiedBy>Miroslava Petrová</cp:lastModifiedBy>
  <cp:revision>4</cp:revision>
  <dcterms:created xsi:type="dcterms:W3CDTF">2020-09-28T11:32:00Z</dcterms:created>
  <dcterms:modified xsi:type="dcterms:W3CDTF">2020-10-02T19:46:00Z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0x01010050A32842892B70439668A980B15D4C73</vt:lpwstr>
  </property>
</Properties>
</file>