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94F8" w14:textId="62264E3B" w:rsidR="008E2A0E" w:rsidRPr="008E2A0E" w:rsidRDefault="008E2A0E" w:rsidP="008E2A0E">
      <w:pPr>
        <w:jc w:val="center"/>
        <w:rPr>
          <w:b/>
          <w:sz w:val="32"/>
          <w:szCs w:val="32"/>
          <w:u w:val="single"/>
        </w:rPr>
      </w:pPr>
      <w:proofErr w:type="spellStart"/>
      <w:r w:rsidRPr="008E2A0E">
        <w:rPr>
          <w:b/>
          <w:sz w:val="32"/>
          <w:szCs w:val="32"/>
          <w:u w:val="single"/>
        </w:rPr>
        <w:t>Tématický</w:t>
      </w:r>
      <w:proofErr w:type="spellEnd"/>
      <w:r w:rsidRPr="008E2A0E">
        <w:rPr>
          <w:b/>
          <w:sz w:val="32"/>
          <w:szCs w:val="32"/>
          <w:u w:val="single"/>
        </w:rPr>
        <w:t xml:space="preserve"> plán 20</w:t>
      </w:r>
      <w:r w:rsidR="002F0409">
        <w:rPr>
          <w:b/>
          <w:sz w:val="32"/>
          <w:szCs w:val="32"/>
          <w:u w:val="single"/>
        </w:rPr>
        <w:t>2</w:t>
      </w:r>
      <w:r w:rsidR="00C6447B">
        <w:rPr>
          <w:b/>
          <w:sz w:val="32"/>
          <w:szCs w:val="32"/>
          <w:u w:val="single"/>
        </w:rPr>
        <w:t>3</w:t>
      </w:r>
      <w:r w:rsidRPr="008E2A0E">
        <w:rPr>
          <w:b/>
          <w:sz w:val="32"/>
          <w:szCs w:val="32"/>
          <w:u w:val="single"/>
        </w:rPr>
        <w:t>/202</w:t>
      </w:r>
      <w:r w:rsidR="00C6447B">
        <w:rPr>
          <w:b/>
          <w:sz w:val="32"/>
          <w:szCs w:val="32"/>
          <w:u w:val="single"/>
        </w:rPr>
        <w:t>4</w:t>
      </w:r>
    </w:p>
    <w:p w14:paraId="3A91F2B8" w14:textId="3376C7E6" w:rsidR="009B005E" w:rsidRPr="008E2A0E" w:rsidRDefault="00F63E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7457F" w:rsidRPr="008E2A0E">
        <w:rPr>
          <w:b/>
          <w:sz w:val="24"/>
          <w:szCs w:val="24"/>
        </w:rPr>
        <w:t xml:space="preserve">Fyzika </w:t>
      </w:r>
      <w:r w:rsidR="00E17CC5">
        <w:rPr>
          <w:b/>
          <w:sz w:val="24"/>
          <w:szCs w:val="24"/>
        </w:rPr>
        <w:t>7</w:t>
      </w:r>
      <w:r w:rsidR="00C7457F" w:rsidRPr="008E2A0E">
        <w:rPr>
          <w:b/>
          <w:sz w:val="24"/>
          <w:szCs w:val="24"/>
        </w:rPr>
        <w:t xml:space="preserve">. </w:t>
      </w:r>
      <w:r w:rsidR="00AD02FF">
        <w:rPr>
          <w:b/>
          <w:sz w:val="24"/>
          <w:szCs w:val="24"/>
        </w:rPr>
        <w:t>r</w:t>
      </w:r>
      <w:r w:rsidR="00C7457F" w:rsidRPr="008E2A0E">
        <w:rPr>
          <w:b/>
          <w:sz w:val="24"/>
          <w:szCs w:val="24"/>
        </w:rPr>
        <w:t>očník</w:t>
      </w:r>
      <w:r>
        <w:rPr>
          <w:b/>
          <w:sz w:val="24"/>
          <w:szCs w:val="24"/>
        </w:rPr>
        <w:t xml:space="preserve"> (7.B)</w:t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E2A0E" w:rsidRPr="008E2A0E">
        <w:rPr>
          <w:b/>
          <w:sz w:val="24"/>
          <w:szCs w:val="24"/>
        </w:rPr>
        <w:t>Mgr. Petr Fiebiger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3389"/>
        <w:gridCol w:w="4711"/>
        <w:gridCol w:w="894"/>
      </w:tblGrid>
      <w:tr w:rsidR="00E555EF" w14:paraId="3B1331D9" w14:textId="77777777" w:rsidTr="00382B54">
        <w:trPr>
          <w:cantSplit/>
          <w:trHeight w:val="2337"/>
          <w:jc w:val="center"/>
        </w:trPr>
        <w:tc>
          <w:tcPr>
            <w:tcW w:w="1462" w:type="dxa"/>
            <w:vAlign w:val="center"/>
          </w:tcPr>
          <w:p w14:paraId="1BD85E7E" w14:textId="497797EA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  <w:r w:rsidRPr="00EE5C3D">
              <w:rPr>
                <w:rFonts w:ascii="Arial" w:hAnsi="Arial" w:cs="Arial"/>
                <w:sz w:val="28"/>
                <w:szCs w:val="28"/>
              </w:rPr>
              <w:t>áří</w:t>
            </w:r>
          </w:p>
          <w:p w14:paraId="06BF51E8" w14:textId="6AA55D78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0C1943CE" w14:textId="1BA3B4B7" w:rsidR="00E555EF" w:rsidRPr="00EE5C3D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</w:t>
            </w:r>
          </w:p>
        </w:tc>
        <w:tc>
          <w:tcPr>
            <w:tcW w:w="3389" w:type="dxa"/>
          </w:tcPr>
          <w:p w14:paraId="3C5DF328" w14:textId="77777777" w:rsidR="00AB55B9" w:rsidRPr="006552B6" w:rsidRDefault="00AB55B9" w:rsidP="00AB55B9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rozhodne, zda je těleso v klidu či pohybu vzhledem k jinému tělesu, určí druh pohybu</w:t>
            </w:r>
          </w:p>
          <w:p w14:paraId="4973DC13" w14:textId="77777777" w:rsidR="00AB55B9" w:rsidRPr="006552B6" w:rsidRDefault="00AB55B9" w:rsidP="00AB55B9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 vysvětlí rozdíl mezi trajektorií a dráhou</w:t>
            </w:r>
          </w:p>
          <w:p w14:paraId="7CCE9A3E" w14:textId="77777777" w:rsidR="00AB55B9" w:rsidRPr="006552B6" w:rsidRDefault="00AB55B9" w:rsidP="00AB55B9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 vysvětlí vztah mezi dráhou, rychlostí a časem</w:t>
            </w:r>
          </w:p>
          <w:p w14:paraId="2C82A4C4" w14:textId="77777777" w:rsidR="00AB55B9" w:rsidRPr="006552B6" w:rsidRDefault="00AB55B9" w:rsidP="00AB55B9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pojmy okamžitá rychlost, průměrná rychlost, určí průměrnou rychlost z dráhy tělesem uražené za určitý čas</w:t>
            </w:r>
          </w:p>
          <w:p w14:paraId="2AF7B8E3" w14:textId="77777777" w:rsidR="00AB55B9" w:rsidRPr="006552B6" w:rsidRDefault="00AB55B9" w:rsidP="00AB55B9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používá vztah pro výpočet rychlosti pohybu tělesa, znázorní rychlost graficky v závislosti dráhy na čase</w:t>
            </w:r>
          </w:p>
          <w:p w14:paraId="56FD64EC" w14:textId="77777777" w:rsidR="00AB55B9" w:rsidRPr="006552B6" w:rsidRDefault="00AB55B9" w:rsidP="00AB55B9">
            <w:pPr>
              <w:numPr>
                <w:ilvl w:val="0"/>
                <w:numId w:val="26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Rozumí pojmu rychlost tělesa, převádí jednotky rychlosti</w:t>
            </w:r>
          </w:p>
          <w:p w14:paraId="43DB819C" w14:textId="77777777" w:rsidR="00E555EF" w:rsidRDefault="00E555EF"/>
        </w:tc>
        <w:tc>
          <w:tcPr>
            <w:tcW w:w="4711" w:type="dxa"/>
          </w:tcPr>
          <w:p w14:paraId="05C3DEEC" w14:textId="4BBA4450" w:rsidR="00E555EF" w:rsidRDefault="00E555EF"/>
          <w:p w14:paraId="2C95E315" w14:textId="4C69D949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K</w:t>
            </w:r>
            <w:r w:rsidRPr="0095713D">
              <w:rPr>
                <w:rFonts w:ascii="Arial" w:eastAsia="Arial" w:hAnsi="Arial" w:cs="Arial"/>
              </w:rPr>
              <w:t>lid a pohyb těles, relativita</w:t>
            </w:r>
          </w:p>
          <w:p w14:paraId="0D355EB8" w14:textId="042593F4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T</w:t>
            </w:r>
            <w:r w:rsidRPr="0095713D">
              <w:rPr>
                <w:rFonts w:ascii="Arial" w:eastAsia="Arial" w:hAnsi="Arial" w:cs="Arial"/>
              </w:rPr>
              <w:t>rajektorie a dráha těles</w:t>
            </w:r>
          </w:p>
          <w:p w14:paraId="537F7443" w14:textId="3A1A570B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D</w:t>
            </w:r>
            <w:r w:rsidRPr="0095713D">
              <w:rPr>
                <w:rFonts w:ascii="Arial" w:eastAsia="Arial" w:hAnsi="Arial" w:cs="Arial"/>
              </w:rPr>
              <w:t>ráha jako f</w:t>
            </w:r>
            <w:r>
              <w:rPr>
                <w:rFonts w:ascii="Arial" w:eastAsia="Arial" w:hAnsi="Arial" w:cs="Arial"/>
              </w:rPr>
              <w:t>y</w:t>
            </w:r>
            <w:r w:rsidRPr="0095713D">
              <w:rPr>
                <w:rFonts w:ascii="Arial" w:eastAsia="Arial" w:hAnsi="Arial" w:cs="Arial"/>
              </w:rPr>
              <w:t>zikální veličina a její jednotky</w:t>
            </w:r>
          </w:p>
          <w:p w14:paraId="5B9C09C0" w14:textId="39A9E223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D</w:t>
            </w:r>
            <w:r w:rsidRPr="0095713D">
              <w:rPr>
                <w:rFonts w:ascii="Arial" w:eastAsia="Arial" w:hAnsi="Arial" w:cs="Arial"/>
              </w:rPr>
              <w:t>ruhy pohybu (přímočarý</w:t>
            </w:r>
            <w:r>
              <w:rPr>
                <w:rFonts w:ascii="Arial" w:eastAsia="Arial" w:hAnsi="Arial" w:cs="Arial"/>
              </w:rPr>
              <w:t>,</w:t>
            </w:r>
            <w:r w:rsidRPr="0095713D">
              <w:rPr>
                <w:rFonts w:ascii="Arial" w:eastAsia="Arial" w:hAnsi="Arial" w:cs="Arial"/>
              </w:rPr>
              <w:t xml:space="preserve"> křivočarý, rovnoměrný, nerovnoměrný)</w:t>
            </w:r>
          </w:p>
          <w:p w14:paraId="01799EB3" w14:textId="723366BB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V</w:t>
            </w:r>
            <w:r w:rsidRPr="0095713D">
              <w:rPr>
                <w:rFonts w:ascii="Arial" w:eastAsia="Arial" w:hAnsi="Arial" w:cs="Arial"/>
              </w:rPr>
              <w:t xml:space="preserve">ýpočet rychlosti rovnoměrného pohybu </w:t>
            </w:r>
          </w:p>
          <w:p w14:paraId="29F32901" w14:textId="43D47380" w:rsidR="00E555EF" w:rsidRPr="0095713D" w:rsidRDefault="00E555EF" w:rsidP="0083229E">
            <w:pPr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P</w:t>
            </w:r>
            <w:r w:rsidRPr="0095713D">
              <w:rPr>
                <w:rFonts w:ascii="Arial" w:eastAsia="Arial" w:hAnsi="Arial" w:cs="Arial"/>
              </w:rPr>
              <w:t>růměrná rychlost nerovnoměrného pohybu tělesa</w:t>
            </w:r>
          </w:p>
          <w:p w14:paraId="1F40E21C" w14:textId="1E5A3183" w:rsidR="00E555EF" w:rsidRPr="0095713D" w:rsidRDefault="00E555EF" w:rsidP="0083229E">
            <w:pPr>
              <w:pStyle w:val="Odstavecseseznamem"/>
              <w:numPr>
                <w:ilvl w:val="0"/>
                <w:numId w:val="6"/>
              </w:numPr>
              <w:ind w:left="714" w:hanging="357"/>
            </w:pPr>
            <w:r>
              <w:rPr>
                <w:rFonts w:ascii="Arial" w:eastAsia="Arial" w:hAnsi="Arial" w:cs="Arial"/>
              </w:rPr>
              <w:t>G</w:t>
            </w:r>
            <w:r w:rsidRPr="0095713D">
              <w:rPr>
                <w:rFonts w:ascii="Arial" w:eastAsia="Arial" w:hAnsi="Arial" w:cs="Arial"/>
              </w:rPr>
              <w:t>raf závislosti dráhy na čase při rovnoměrném pohybu</w:t>
            </w:r>
          </w:p>
          <w:p w14:paraId="11259787" w14:textId="2409990A" w:rsidR="00E555EF" w:rsidRDefault="00E555EF" w:rsidP="002C0E04">
            <w:pPr>
              <w:pStyle w:val="Odstavecseseznamem"/>
              <w:ind w:left="714"/>
            </w:pPr>
          </w:p>
        </w:tc>
        <w:tc>
          <w:tcPr>
            <w:tcW w:w="894" w:type="dxa"/>
            <w:textDirection w:val="btLr"/>
            <w:vAlign w:val="center"/>
          </w:tcPr>
          <w:p w14:paraId="6A32D49B" w14:textId="6DC1AC9A" w:rsidR="00E555EF" w:rsidRPr="00A766B6" w:rsidRDefault="00E555EF" w:rsidP="00382B54">
            <w:pPr>
              <w:spacing w:after="3" w:line="265" w:lineRule="auto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2ABB">
              <w:rPr>
                <w:rFonts w:ascii="Arial" w:hAnsi="Arial" w:cs="Arial"/>
                <w:b/>
                <w:iCs/>
                <w:sz w:val="28"/>
                <w:szCs w:val="28"/>
              </w:rPr>
              <w:t>Pohyb těles</w:t>
            </w:r>
          </w:p>
        </w:tc>
      </w:tr>
      <w:tr w:rsidR="00E555EF" w14:paraId="21989A50" w14:textId="77777777" w:rsidTr="00382B54">
        <w:trPr>
          <w:cantSplit/>
          <w:trHeight w:val="1761"/>
          <w:jc w:val="center"/>
        </w:trPr>
        <w:tc>
          <w:tcPr>
            <w:tcW w:w="1462" w:type="dxa"/>
            <w:vAlign w:val="center"/>
          </w:tcPr>
          <w:p w14:paraId="53587135" w14:textId="4CCC49F1" w:rsidR="00E555EF" w:rsidRDefault="005E2A87" w:rsidP="00EE5C3D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E555EF">
              <w:rPr>
                <w:rFonts w:ascii="Arial" w:hAnsi="Arial" w:cs="Arial"/>
                <w:sz w:val="28"/>
                <w:szCs w:val="28"/>
              </w:rPr>
              <w:t>rosinec</w:t>
            </w:r>
          </w:p>
        </w:tc>
        <w:tc>
          <w:tcPr>
            <w:tcW w:w="3389" w:type="dxa"/>
          </w:tcPr>
          <w:p w14:paraId="3361FCD2" w14:textId="77777777" w:rsidR="005E2A87" w:rsidRDefault="005E2A87" w:rsidP="005E2A87">
            <w:pPr>
              <w:pStyle w:val="Odstavecseseznamem"/>
              <w:ind w:left="263"/>
              <w:rPr>
                <w:sz w:val="20"/>
                <w:szCs w:val="20"/>
              </w:rPr>
            </w:pPr>
          </w:p>
          <w:p w14:paraId="3DF5918D" w14:textId="2BB755C4" w:rsidR="00E555EF" w:rsidRDefault="005E2A87" w:rsidP="005E2A87">
            <w:pPr>
              <w:pStyle w:val="Odstavecseseznamem"/>
              <w:numPr>
                <w:ilvl w:val="0"/>
                <w:numId w:val="26"/>
              </w:numPr>
              <w:tabs>
                <w:tab w:val="clear" w:pos="720"/>
                <w:tab w:val="num" w:pos="405"/>
              </w:tabs>
              <w:ind w:left="263" w:hanging="263"/>
              <w:rPr>
                <w:sz w:val="20"/>
                <w:szCs w:val="20"/>
              </w:rPr>
            </w:pPr>
            <w:r w:rsidRPr="005E2A87">
              <w:rPr>
                <w:sz w:val="20"/>
                <w:szCs w:val="20"/>
              </w:rPr>
              <w:t>Vyjmenuje pohybové zákony</w:t>
            </w:r>
          </w:p>
          <w:p w14:paraId="62E0D0A7" w14:textId="4967BC80" w:rsidR="005E2A87" w:rsidRDefault="005E2A87" w:rsidP="005E2A87">
            <w:pPr>
              <w:pStyle w:val="Odstavecseseznamem"/>
              <w:numPr>
                <w:ilvl w:val="0"/>
                <w:numId w:val="26"/>
              </w:numPr>
              <w:tabs>
                <w:tab w:val="clear" w:pos="720"/>
                <w:tab w:val="num" w:pos="405"/>
              </w:tabs>
              <w:ind w:left="263" w:hanging="2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Pochopí pojmy setrvačnost a vzájemné působení sil a těles</w:t>
            </w:r>
          </w:p>
          <w:p w14:paraId="1FD80299" w14:textId="5648B286" w:rsidR="005E2A87" w:rsidRPr="005E2A87" w:rsidRDefault="005E2A87" w:rsidP="005E2A87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14:paraId="63482D80" w14:textId="40496B3B" w:rsidR="00E555EF" w:rsidRPr="006765B8" w:rsidRDefault="00E555EF" w:rsidP="0095713D">
            <w:pPr>
              <w:numPr>
                <w:ilvl w:val="0"/>
                <w:numId w:val="4"/>
              </w:num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P</w:t>
            </w:r>
            <w:r w:rsidRPr="006765B8">
              <w:rPr>
                <w:rFonts w:ascii="Arial" w:eastAsia="Arial" w:hAnsi="Arial" w:cs="Arial"/>
              </w:rPr>
              <w:t>řehled pohybových zákonů</w:t>
            </w:r>
          </w:p>
          <w:p w14:paraId="54ED9318" w14:textId="2C7843E3" w:rsidR="00E555EF" w:rsidRDefault="00E555EF" w:rsidP="0095713D">
            <w:pPr>
              <w:pStyle w:val="Odstavecseseznamem"/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V</w:t>
            </w:r>
            <w:r w:rsidRPr="006765B8">
              <w:rPr>
                <w:rFonts w:ascii="Arial" w:eastAsia="Arial" w:hAnsi="Arial" w:cs="Arial"/>
              </w:rPr>
              <w:t>yužití v praxi</w:t>
            </w:r>
          </w:p>
        </w:tc>
        <w:tc>
          <w:tcPr>
            <w:tcW w:w="894" w:type="dxa"/>
            <w:textDirection w:val="btLr"/>
            <w:vAlign w:val="center"/>
          </w:tcPr>
          <w:p w14:paraId="3930D643" w14:textId="038066D6" w:rsidR="00E555EF" w:rsidRPr="009A1DA8" w:rsidRDefault="00E555EF" w:rsidP="00382B54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843675">
              <w:rPr>
                <w:rFonts w:ascii="Arial" w:hAnsi="Arial" w:cs="Arial"/>
                <w:b/>
                <w:iCs/>
                <w:sz w:val="28"/>
                <w:szCs w:val="28"/>
              </w:rPr>
              <w:t>Pohybové zákony</w:t>
            </w:r>
          </w:p>
        </w:tc>
      </w:tr>
      <w:tr w:rsidR="00E555EF" w14:paraId="09BC7193" w14:textId="77777777" w:rsidTr="00382B54">
        <w:trPr>
          <w:cantSplit/>
          <w:trHeight w:val="2821"/>
          <w:jc w:val="center"/>
        </w:trPr>
        <w:tc>
          <w:tcPr>
            <w:tcW w:w="1462" w:type="dxa"/>
            <w:vAlign w:val="center"/>
          </w:tcPr>
          <w:p w14:paraId="02D3C482" w14:textId="4387118D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leden</w:t>
            </w:r>
          </w:p>
          <w:p w14:paraId="7F84E622" w14:textId="77777777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7664BDF6" w14:textId="7DD0FB88" w:rsidR="00E555EF" w:rsidRPr="00EE5C3D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únor</w:t>
            </w:r>
          </w:p>
        </w:tc>
        <w:tc>
          <w:tcPr>
            <w:tcW w:w="3389" w:type="dxa"/>
          </w:tcPr>
          <w:p w14:paraId="0E4DEBED" w14:textId="77777777" w:rsidR="00E555EF" w:rsidRDefault="00E555EF" w:rsidP="00707118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0201B6" w14:textId="256B814A" w:rsidR="005E2A87" w:rsidRPr="005E2A87" w:rsidRDefault="005E2A87" w:rsidP="005E2A87">
            <w:pPr>
              <w:pStyle w:val="Odstavecseseznamem"/>
              <w:numPr>
                <w:ilvl w:val="0"/>
                <w:numId w:val="28"/>
              </w:numPr>
              <w:tabs>
                <w:tab w:val="clear" w:pos="820"/>
                <w:tab w:val="num" w:pos="460"/>
              </w:tabs>
              <w:spacing w:after="46"/>
              <w:ind w:left="405"/>
              <w:rPr>
                <w:rFonts w:eastAsia="Arial" w:cstheme="minorHAnsi"/>
                <w:sz w:val="20"/>
                <w:szCs w:val="20"/>
              </w:rPr>
            </w:pPr>
            <w:r w:rsidRPr="005E2A87">
              <w:rPr>
                <w:rFonts w:eastAsia="Arial" w:cstheme="minorHAnsi"/>
                <w:sz w:val="20"/>
                <w:szCs w:val="20"/>
              </w:rPr>
              <w:t>Používá vztah pro výpočet momentu síly</w:t>
            </w:r>
          </w:p>
          <w:p w14:paraId="5FCA2D2E" w14:textId="63C37A13" w:rsidR="005E2A87" w:rsidRPr="005E2A87" w:rsidRDefault="005E2A87" w:rsidP="005E2A87">
            <w:pPr>
              <w:pStyle w:val="Odstavecseseznamem"/>
              <w:numPr>
                <w:ilvl w:val="0"/>
                <w:numId w:val="28"/>
              </w:numPr>
              <w:tabs>
                <w:tab w:val="clear" w:pos="820"/>
                <w:tab w:val="num" w:pos="460"/>
              </w:tabs>
              <w:spacing w:after="46"/>
              <w:ind w:left="40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65E30">
              <w:rPr>
                <w:rFonts w:ascii="Calibri" w:hAnsi="Calibri"/>
                <w:sz w:val="20"/>
                <w:szCs w:val="20"/>
              </w:rPr>
              <w:t xml:space="preserve">využívá poznatky o podmínkách rovnovážné polohy na páce </w:t>
            </w:r>
            <w:r w:rsidR="002974FF">
              <w:rPr>
                <w:rFonts w:ascii="Calibri" w:hAnsi="Calibri"/>
                <w:sz w:val="20"/>
                <w:szCs w:val="20"/>
              </w:rPr>
              <w:t xml:space="preserve">a kladce </w:t>
            </w:r>
            <w:r w:rsidRPr="00A65E30">
              <w:rPr>
                <w:rFonts w:ascii="Calibri" w:hAnsi="Calibri"/>
                <w:sz w:val="20"/>
                <w:szCs w:val="20"/>
              </w:rPr>
              <w:t>pro vysvětlení praktických situací</w:t>
            </w:r>
          </w:p>
          <w:p w14:paraId="56B44163" w14:textId="77777777" w:rsidR="005E2A87" w:rsidRPr="006552B6" w:rsidRDefault="005E2A87" w:rsidP="005E2A87">
            <w:pPr>
              <w:numPr>
                <w:ilvl w:val="0"/>
                <w:numId w:val="28"/>
              </w:numPr>
              <w:tabs>
                <w:tab w:val="clear" w:pos="820"/>
                <w:tab w:val="num" w:pos="460"/>
              </w:tabs>
              <w:ind w:left="405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pojem tlaková síla, určí její velikost a směr působení</w:t>
            </w:r>
          </w:p>
          <w:p w14:paraId="70937628" w14:textId="77777777" w:rsidR="002974FF" w:rsidRDefault="005E2A87" w:rsidP="005E2A87">
            <w:pPr>
              <w:numPr>
                <w:ilvl w:val="0"/>
                <w:numId w:val="28"/>
              </w:numPr>
              <w:tabs>
                <w:tab w:val="clear" w:pos="820"/>
                <w:tab w:val="num" w:pos="405"/>
              </w:tabs>
              <w:ind w:left="405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vysvětlí vztah mezi tlakem, tlakovou silou a plochou, na kterou tlaková síla působí, </w:t>
            </w:r>
          </w:p>
          <w:p w14:paraId="37E8FECD" w14:textId="3D01B618" w:rsidR="005E2A87" w:rsidRPr="006552B6" w:rsidRDefault="005E2A87" w:rsidP="005E2A87">
            <w:pPr>
              <w:numPr>
                <w:ilvl w:val="0"/>
                <w:numId w:val="28"/>
              </w:numPr>
              <w:tabs>
                <w:tab w:val="clear" w:pos="820"/>
                <w:tab w:val="num" w:pos="405"/>
              </w:tabs>
              <w:ind w:left="405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vypočítá velikost tlaku, tlakové síly a přiřad</w:t>
            </w:r>
            <w:r w:rsidR="002974FF">
              <w:rPr>
                <w:rFonts w:ascii="Calibri" w:hAnsi="Calibri"/>
                <w:sz w:val="20"/>
                <w:szCs w:val="20"/>
              </w:rPr>
              <w:t>í</w:t>
            </w:r>
            <w:r w:rsidRPr="006552B6">
              <w:rPr>
                <w:rFonts w:ascii="Calibri" w:hAnsi="Calibri"/>
                <w:sz w:val="20"/>
                <w:szCs w:val="20"/>
              </w:rPr>
              <w:t xml:space="preserve"> správné jednotky</w:t>
            </w:r>
          </w:p>
          <w:p w14:paraId="6A3423E9" w14:textId="6244D560" w:rsidR="005E2A87" w:rsidRPr="005E2A87" w:rsidRDefault="005E2A87" w:rsidP="005E2A87">
            <w:pPr>
              <w:pStyle w:val="Odstavecseseznamem"/>
              <w:numPr>
                <w:ilvl w:val="0"/>
                <w:numId w:val="28"/>
              </w:numPr>
              <w:tabs>
                <w:tab w:val="clear" w:pos="820"/>
                <w:tab w:val="num" w:pos="460"/>
              </w:tabs>
              <w:spacing w:after="46"/>
              <w:ind w:left="405"/>
              <w:rPr>
                <w:rFonts w:eastAsia="Arial" w:cstheme="minorHAnsi"/>
                <w:sz w:val="20"/>
                <w:szCs w:val="20"/>
              </w:rPr>
            </w:pPr>
            <w:r w:rsidRPr="005E2A87">
              <w:rPr>
                <w:rFonts w:eastAsia="Arial" w:cstheme="minorHAnsi"/>
                <w:sz w:val="20"/>
                <w:szCs w:val="20"/>
              </w:rPr>
              <w:t xml:space="preserve">Používá vztah pro výpočet </w:t>
            </w:r>
            <w:r>
              <w:rPr>
                <w:rFonts w:eastAsia="Arial" w:cstheme="minorHAnsi"/>
                <w:sz w:val="20"/>
                <w:szCs w:val="20"/>
              </w:rPr>
              <w:t>tlakové síly a tlaku</w:t>
            </w:r>
          </w:p>
          <w:p w14:paraId="029BE3CD" w14:textId="77777777" w:rsidR="005E2A87" w:rsidRDefault="005E2A87" w:rsidP="005E2A87">
            <w:pPr>
              <w:pStyle w:val="Odstavecseseznamem"/>
              <w:numPr>
                <w:ilvl w:val="0"/>
                <w:numId w:val="28"/>
              </w:numPr>
              <w:tabs>
                <w:tab w:val="clear" w:pos="820"/>
              </w:tabs>
              <w:spacing w:after="46"/>
              <w:ind w:left="40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Rozumí pojmům normální tlak, přetlak a podtlak a umí je změřit.</w:t>
            </w:r>
          </w:p>
          <w:p w14:paraId="72DEF536" w14:textId="27E7CC78" w:rsidR="00382B54" w:rsidRPr="005E2A87" w:rsidRDefault="00382B54" w:rsidP="00382B54">
            <w:pPr>
              <w:pStyle w:val="Odstavecseseznamem"/>
              <w:spacing w:after="46"/>
              <w:ind w:left="4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711" w:type="dxa"/>
            <w:vAlign w:val="center"/>
          </w:tcPr>
          <w:p w14:paraId="0D518CCE" w14:textId="5EFB89B6" w:rsidR="00E555EF" w:rsidRDefault="00E555EF" w:rsidP="00707118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  <w:p w14:paraId="26DA5C28" w14:textId="20C02578" w:rsidR="00E555EF" w:rsidRPr="006765B8" w:rsidRDefault="00E555EF" w:rsidP="006765B8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M</w:t>
            </w:r>
            <w:r w:rsidRPr="006765B8">
              <w:rPr>
                <w:rFonts w:ascii="Arial" w:eastAsia="Arial" w:hAnsi="Arial" w:cs="Arial"/>
              </w:rPr>
              <w:t>oment síly</w:t>
            </w:r>
            <w:r>
              <w:rPr>
                <w:rFonts w:ascii="Arial" w:eastAsia="Arial" w:hAnsi="Arial" w:cs="Arial"/>
              </w:rPr>
              <w:t>, výpočet, jednotky</w:t>
            </w:r>
          </w:p>
          <w:p w14:paraId="165C5977" w14:textId="30884246" w:rsidR="00E555EF" w:rsidRPr="006765B8" w:rsidRDefault="00E555EF" w:rsidP="006765B8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R</w:t>
            </w:r>
            <w:r w:rsidRPr="006765B8">
              <w:rPr>
                <w:rFonts w:ascii="Arial" w:eastAsia="Arial" w:hAnsi="Arial" w:cs="Arial"/>
              </w:rPr>
              <w:t>ovnováh</w:t>
            </w:r>
            <w:r>
              <w:rPr>
                <w:rFonts w:ascii="Arial" w:eastAsia="Arial" w:hAnsi="Arial" w:cs="Arial"/>
              </w:rPr>
              <w:t>a</w:t>
            </w:r>
            <w:r w:rsidRPr="006765B8">
              <w:rPr>
                <w:rFonts w:ascii="Arial" w:eastAsia="Arial" w:hAnsi="Arial" w:cs="Arial"/>
              </w:rPr>
              <w:t xml:space="preserve"> na páce, pevné kladce </w:t>
            </w:r>
            <w:r>
              <w:rPr>
                <w:rFonts w:ascii="Arial" w:eastAsia="Arial" w:hAnsi="Arial" w:cs="Arial"/>
              </w:rPr>
              <w:t>(</w:t>
            </w:r>
            <w:r w:rsidRPr="006765B8">
              <w:rPr>
                <w:rFonts w:ascii="Arial" w:eastAsia="Arial" w:hAnsi="Arial" w:cs="Arial"/>
              </w:rPr>
              <w:t>moment sil</w:t>
            </w:r>
            <w:r>
              <w:rPr>
                <w:rFonts w:ascii="Arial" w:eastAsia="Arial" w:hAnsi="Arial" w:cs="Arial"/>
              </w:rPr>
              <w:t>y)</w:t>
            </w:r>
          </w:p>
          <w:p w14:paraId="6FE0EA24" w14:textId="579C9EFE" w:rsidR="00E555EF" w:rsidRPr="006765B8" w:rsidRDefault="00E555EF" w:rsidP="006765B8">
            <w:pPr>
              <w:pStyle w:val="Odstavecseseznamem"/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F</w:t>
            </w:r>
            <w:r w:rsidRPr="006765B8">
              <w:rPr>
                <w:rFonts w:ascii="Arial" w:eastAsia="Arial" w:hAnsi="Arial" w:cs="Arial"/>
              </w:rPr>
              <w:t>unkc</w:t>
            </w:r>
            <w:r>
              <w:rPr>
                <w:rFonts w:ascii="Arial" w:eastAsia="Arial" w:hAnsi="Arial" w:cs="Arial"/>
              </w:rPr>
              <w:t>e</w:t>
            </w:r>
            <w:r w:rsidRPr="006765B8">
              <w:rPr>
                <w:rFonts w:ascii="Arial" w:eastAsia="Arial" w:hAnsi="Arial" w:cs="Arial"/>
              </w:rPr>
              <w:t xml:space="preserve"> páky a kladky v praxi</w:t>
            </w:r>
          </w:p>
          <w:p w14:paraId="228364F6" w14:textId="15E59702" w:rsidR="00E555EF" w:rsidRPr="006765B8" w:rsidRDefault="00E555EF" w:rsidP="006765B8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T</w:t>
            </w:r>
            <w:r w:rsidRPr="006765B8">
              <w:rPr>
                <w:rFonts w:ascii="Arial" w:eastAsia="Arial" w:hAnsi="Arial" w:cs="Arial"/>
              </w:rPr>
              <w:t>lakov</w:t>
            </w:r>
            <w:r>
              <w:rPr>
                <w:rFonts w:ascii="Arial" w:eastAsia="Arial" w:hAnsi="Arial" w:cs="Arial"/>
              </w:rPr>
              <w:t>á</w:t>
            </w:r>
            <w:r w:rsidRPr="006765B8">
              <w:rPr>
                <w:rFonts w:ascii="Arial" w:eastAsia="Arial" w:hAnsi="Arial" w:cs="Arial"/>
              </w:rPr>
              <w:t xml:space="preserve"> síl</w:t>
            </w:r>
            <w:r>
              <w:rPr>
                <w:rFonts w:ascii="Arial" w:eastAsia="Arial" w:hAnsi="Arial" w:cs="Arial"/>
              </w:rPr>
              <w:t>a</w:t>
            </w:r>
            <w:r w:rsidRPr="006765B8">
              <w:rPr>
                <w:rFonts w:ascii="Arial" w:eastAsia="Arial" w:hAnsi="Arial" w:cs="Arial"/>
              </w:rPr>
              <w:t>, tlak</w:t>
            </w:r>
          </w:p>
          <w:p w14:paraId="0E71F9CC" w14:textId="1152FBBC" w:rsidR="00E555EF" w:rsidRPr="006765B8" w:rsidRDefault="00E555EF" w:rsidP="006765B8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V</w:t>
            </w:r>
            <w:r w:rsidRPr="006765B8">
              <w:rPr>
                <w:rFonts w:ascii="Arial" w:eastAsia="Arial" w:hAnsi="Arial" w:cs="Arial"/>
              </w:rPr>
              <w:t>ýpočet tlaku a tlakové síly</w:t>
            </w:r>
          </w:p>
          <w:p w14:paraId="4588C9B8" w14:textId="11E3B6CD" w:rsidR="00E555EF" w:rsidRPr="006765B8" w:rsidRDefault="00E555EF" w:rsidP="006765B8">
            <w:pPr>
              <w:pStyle w:val="Odstavecseseznamem"/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Měření, podtlak, přetlak</w:t>
            </w:r>
          </w:p>
          <w:p w14:paraId="2610CF6E" w14:textId="75DDCDD0" w:rsidR="00E555EF" w:rsidRDefault="00E555EF" w:rsidP="0095713D">
            <w:pPr>
              <w:pStyle w:val="Odstavecseseznamem"/>
              <w:ind w:left="714"/>
            </w:pPr>
          </w:p>
        </w:tc>
        <w:tc>
          <w:tcPr>
            <w:tcW w:w="894" w:type="dxa"/>
            <w:textDirection w:val="btLr"/>
            <w:vAlign w:val="center"/>
          </w:tcPr>
          <w:p w14:paraId="6DF27697" w14:textId="762CDE22" w:rsidR="00E555EF" w:rsidRPr="00843675" w:rsidRDefault="00E555EF" w:rsidP="006757E8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641A1A">
              <w:rPr>
                <w:rFonts w:ascii="Arial" w:hAnsi="Arial" w:cs="Arial"/>
                <w:b/>
                <w:iCs/>
                <w:sz w:val="28"/>
                <w:szCs w:val="28"/>
              </w:rPr>
              <w:t>Otáčivé a deformační účinky síly</w:t>
            </w:r>
          </w:p>
        </w:tc>
      </w:tr>
      <w:tr w:rsidR="00E555EF" w14:paraId="5452472B" w14:textId="77777777" w:rsidTr="00382B54">
        <w:trPr>
          <w:cantSplit/>
          <w:trHeight w:val="3386"/>
          <w:jc w:val="center"/>
        </w:trPr>
        <w:tc>
          <w:tcPr>
            <w:tcW w:w="1462" w:type="dxa"/>
            <w:vAlign w:val="center"/>
          </w:tcPr>
          <w:p w14:paraId="41312B70" w14:textId="2FBDEC6D" w:rsidR="00E555EF" w:rsidRDefault="00E555EF" w:rsidP="000608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březen</w:t>
            </w:r>
          </w:p>
          <w:p w14:paraId="4FD06105" w14:textId="77777777" w:rsidR="00E555EF" w:rsidRDefault="00E555EF" w:rsidP="000608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1D5DCB7A" w14:textId="4343E050" w:rsidR="00E555EF" w:rsidRPr="002679DF" w:rsidRDefault="00E555EF" w:rsidP="000608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duben</w:t>
            </w:r>
          </w:p>
        </w:tc>
        <w:tc>
          <w:tcPr>
            <w:tcW w:w="3389" w:type="dxa"/>
          </w:tcPr>
          <w:p w14:paraId="7496475F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Pascalův zákon a jeho využití v hydraulických zařízeních, vypočítá velikost tlaku v kapalině</w:t>
            </w:r>
          </w:p>
          <w:p w14:paraId="7383530E" w14:textId="77A65E38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vznik hydrostatického tlaku, vztah mezi hydrostatickým tlakem, hustotou kapaliny a výškou sloupce kapaliny a tento vztah využ</w:t>
            </w:r>
            <w:r>
              <w:rPr>
                <w:rFonts w:ascii="Calibri" w:hAnsi="Calibri"/>
                <w:sz w:val="20"/>
                <w:szCs w:val="20"/>
              </w:rPr>
              <w:t>ije</w:t>
            </w:r>
            <w:r w:rsidRPr="006552B6">
              <w:rPr>
                <w:rFonts w:ascii="Calibri" w:hAnsi="Calibri"/>
                <w:sz w:val="20"/>
                <w:szCs w:val="20"/>
              </w:rPr>
              <w:t xml:space="preserve"> při řešení problémů</w:t>
            </w:r>
          </w:p>
          <w:p w14:paraId="3CD8F4CE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vznik vztlakové síly, určí její velikost a směr v konkrétních situacích</w:t>
            </w:r>
          </w:p>
          <w:p w14:paraId="75BA4BAE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Archimédův zákon a na jeho základě určí, zdali těleso bude v kapalině plavat na hladině, vznášet se či potápět se</w:t>
            </w:r>
          </w:p>
          <w:p w14:paraId="342BA68D" w14:textId="525023D1" w:rsidR="00E555EF" w:rsidRPr="00382B54" w:rsidRDefault="00382B54" w:rsidP="00382B54">
            <w:pPr>
              <w:pStyle w:val="Odstavecseseznamem"/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left="263" w:hanging="263"/>
              <w:rPr>
                <w:b/>
                <w:sz w:val="20"/>
                <w:szCs w:val="20"/>
              </w:rPr>
            </w:pPr>
            <w:r w:rsidRPr="00382B54">
              <w:rPr>
                <w:rFonts w:ascii="Calibri" w:hAnsi="Calibri"/>
                <w:sz w:val="20"/>
                <w:szCs w:val="20"/>
              </w:rPr>
              <w:t>vysvětlí tlak v plynu, atmosférický tlak a tlak v uzavřené nádobě</w:t>
            </w:r>
          </w:p>
        </w:tc>
        <w:tc>
          <w:tcPr>
            <w:tcW w:w="4711" w:type="dxa"/>
          </w:tcPr>
          <w:p w14:paraId="030F54C7" w14:textId="3508F855" w:rsidR="00E555EF" w:rsidRDefault="00E555EF" w:rsidP="00A766B6">
            <w:pPr>
              <w:ind w:left="431"/>
              <w:rPr>
                <w:b/>
                <w:sz w:val="20"/>
                <w:szCs w:val="20"/>
              </w:rPr>
            </w:pPr>
          </w:p>
          <w:p w14:paraId="20B40F1D" w14:textId="2B03B554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 w:rsidRPr="00734BE4">
              <w:rPr>
                <w:rFonts w:ascii="Arial" w:eastAsia="Arial" w:hAnsi="Arial" w:cs="Arial"/>
              </w:rPr>
              <w:t xml:space="preserve">Pascalův </w:t>
            </w:r>
            <w:proofErr w:type="spellStart"/>
            <w:r w:rsidRPr="00734BE4">
              <w:rPr>
                <w:rFonts w:ascii="Arial" w:eastAsia="Arial" w:hAnsi="Arial" w:cs="Arial"/>
              </w:rPr>
              <w:t>zákonn</w:t>
            </w:r>
            <w:proofErr w:type="spellEnd"/>
          </w:p>
          <w:p w14:paraId="36B49185" w14:textId="2F6DC89E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 w:rsidRPr="00734BE4">
              <w:rPr>
                <w:rFonts w:ascii="Arial" w:eastAsia="Arial" w:hAnsi="Arial" w:cs="Arial"/>
              </w:rPr>
              <w:t>Využití v praxi a v hydraulických zařízeních</w:t>
            </w:r>
          </w:p>
          <w:p w14:paraId="437EA839" w14:textId="3356DEA2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 w:rsidRPr="00734BE4">
              <w:rPr>
                <w:rFonts w:ascii="Arial" w:eastAsia="Arial" w:hAnsi="Arial" w:cs="Arial"/>
              </w:rPr>
              <w:t>Účinky gravitační síly na kapalinu</w:t>
            </w:r>
          </w:p>
          <w:p w14:paraId="26A7CA5D" w14:textId="1553AE5A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734BE4">
              <w:rPr>
                <w:rFonts w:ascii="Arial" w:hAnsi="Arial" w:cs="Arial"/>
              </w:rPr>
              <w:t>Hydrostatická síla a hydrostatický tlak</w:t>
            </w:r>
          </w:p>
          <w:p w14:paraId="77DA0149" w14:textId="173D5E7F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 w:rsidRPr="00734BE4">
              <w:rPr>
                <w:rFonts w:ascii="Arial" w:eastAsia="Arial" w:hAnsi="Arial" w:cs="Arial"/>
              </w:rPr>
              <w:t>Vztlaková síla v</w:t>
            </w:r>
            <w:r>
              <w:rPr>
                <w:rFonts w:ascii="Arial" w:eastAsia="Arial" w:hAnsi="Arial" w:cs="Arial"/>
              </w:rPr>
              <w:t> </w:t>
            </w:r>
            <w:r w:rsidRPr="00734BE4">
              <w:rPr>
                <w:rFonts w:ascii="Arial" w:eastAsia="Arial" w:hAnsi="Arial" w:cs="Arial"/>
              </w:rPr>
              <w:t>kapalině</w:t>
            </w:r>
            <w:r>
              <w:rPr>
                <w:rFonts w:ascii="Arial" w:eastAsia="Arial" w:hAnsi="Arial" w:cs="Arial"/>
              </w:rPr>
              <w:t>,</w:t>
            </w:r>
            <w:r w:rsidRPr="00734BE4">
              <w:rPr>
                <w:rFonts w:ascii="Arial" w:eastAsia="Arial" w:hAnsi="Arial" w:cs="Arial"/>
              </w:rPr>
              <w:t xml:space="preserve"> Archiméd</w:t>
            </w:r>
            <w:r>
              <w:rPr>
                <w:rFonts w:ascii="Arial" w:eastAsia="Arial" w:hAnsi="Arial" w:cs="Arial"/>
              </w:rPr>
              <w:t>ů</w:t>
            </w:r>
            <w:r w:rsidRPr="00734BE4">
              <w:rPr>
                <w:rFonts w:ascii="Arial" w:eastAsia="Arial" w:hAnsi="Arial" w:cs="Arial"/>
              </w:rPr>
              <w:t>v zákon</w:t>
            </w:r>
          </w:p>
          <w:p w14:paraId="01704CD4" w14:textId="3AF2F244" w:rsidR="00E555EF" w:rsidRPr="00734BE4" w:rsidRDefault="00E555EF" w:rsidP="00734BE4">
            <w:pPr>
              <w:pStyle w:val="Odstavecseseznamem"/>
              <w:numPr>
                <w:ilvl w:val="0"/>
                <w:numId w:val="9"/>
              </w:numPr>
              <w:ind w:left="714" w:hanging="357"/>
              <w:contextualSpacing w:val="0"/>
            </w:pPr>
            <w:r>
              <w:rPr>
                <w:rFonts w:ascii="Arial" w:eastAsia="Arial" w:hAnsi="Arial" w:cs="Arial"/>
              </w:rPr>
              <w:t>Plování těles – porovnání gravitační a vztlakové síly, působící na těleso</w:t>
            </w:r>
          </w:p>
          <w:p w14:paraId="4C400581" w14:textId="47F8065D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>
              <w:rPr>
                <w:rFonts w:ascii="Arial" w:eastAsia="Arial" w:hAnsi="Arial" w:cs="Arial"/>
              </w:rPr>
              <w:t>A</w:t>
            </w:r>
            <w:r w:rsidRPr="00734BE4">
              <w:rPr>
                <w:rFonts w:ascii="Arial" w:eastAsia="Arial" w:hAnsi="Arial" w:cs="Arial"/>
              </w:rPr>
              <w:t>tmosférick</w:t>
            </w:r>
            <w:r>
              <w:rPr>
                <w:rFonts w:ascii="Arial" w:eastAsia="Arial" w:hAnsi="Arial" w:cs="Arial"/>
              </w:rPr>
              <w:t>ý</w:t>
            </w:r>
            <w:r w:rsidRPr="00734BE4">
              <w:rPr>
                <w:rFonts w:ascii="Arial" w:eastAsia="Arial" w:hAnsi="Arial" w:cs="Arial"/>
              </w:rPr>
              <w:t xml:space="preserve"> tlak</w:t>
            </w:r>
          </w:p>
          <w:p w14:paraId="1C44FB23" w14:textId="36BEBECD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</w:rPr>
            </w:pPr>
            <w:r w:rsidRPr="00734BE4">
              <w:rPr>
                <w:rFonts w:ascii="Arial" w:hAnsi="Arial" w:cs="Arial"/>
              </w:rPr>
              <w:t>Měření atmosférického tlaku, normální tlak, vliv na počasí</w:t>
            </w:r>
          </w:p>
          <w:p w14:paraId="0210C30B" w14:textId="59857B37" w:rsidR="00E555EF" w:rsidRPr="00734BE4" w:rsidRDefault="00E555EF" w:rsidP="00734BE4">
            <w:pPr>
              <w:numPr>
                <w:ilvl w:val="0"/>
                <w:numId w:val="9"/>
              </w:numPr>
              <w:ind w:left="714" w:hanging="357"/>
            </w:pPr>
            <w:r>
              <w:rPr>
                <w:rFonts w:ascii="Arial" w:eastAsia="Arial" w:hAnsi="Arial" w:cs="Arial"/>
              </w:rPr>
              <w:t>Z</w:t>
            </w:r>
            <w:r w:rsidRPr="00734BE4">
              <w:rPr>
                <w:rFonts w:ascii="Arial" w:eastAsia="Arial" w:hAnsi="Arial" w:cs="Arial"/>
              </w:rPr>
              <w:t>ávislost atmosférického tlaku na nadmořské výšce</w:t>
            </w:r>
          </w:p>
          <w:p w14:paraId="742B64A1" w14:textId="7E3411B5" w:rsidR="00E555EF" w:rsidRDefault="00E555EF" w:rsidP="00734BE4">
            <w:pPr>
              <w:ind w:left="714"/>
            </w:pPr>
          </w:p>
        </w:tc>
        <w:tc>
          <w:tcPr>
            <w:tcW w:w="894" w:type="dxa"/>
            <w:textDirection w:val="btLr"/>
            <w:vAlign w:val="center"/>
          </w:tcPr>
          <w:p w14:paraId="3FC06E3F" w14:textId="48367BBF" w:rsidR="00E555EF" w:rsidRPr="00641A1A" w:rsidRDefault="00E555EF" w:rsidP="00700C67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9D04EB">
              <w:rPr>
                <w:rFonts w:ascii="Arial" w:hAnsi="Arial" w:cs="Arial"/>
                <w:b/>
                <w:iCs/>
                <w:sz w:val="28"/>
                <w:szCs w:val="28"/>
              </w:rPr>
              <w:t>Mechanické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Pr="009D04EB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vlastnosti 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     </w:t>
            </w:r>
            <w:r w:rsidRPr="009D04EB">
              <w:rPr>
                <w:rFonts w:ascii="Arial" w:hAnsi="Arial" w:cs="Arial"/>
                <w:b/>
                <w:iCs/>
                <w:sz w:val="28"/>
                <w:szCs w:val="28"/>
              </w:rPr>
              <w:t>kapalin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a plynů</w:t>
            </w:r>
          </w:p>
        </w:tc>
      </w:tr>
      <w:tr w:rsidR="00E555EF" w14:paraId="1206AF73" w14:textId="77777777" w:rsidTr="00382B54">
        <w:trPr>
          <w:cantSplit/>
          <w:trHeight w:val="2326"/>
          <w:jc w:val="center"/>
        </w:trPr>
        <w:tc>
          <w:tcPr>
            <w:tcW w:w="1462" w:type="dxa"/>
            <w:vAlign w:val="center"/>
          </w:tcPr>
          <w:p w14:paraId="12CC8ECD" w14:textId="4381ABC4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květen</w:t>
            </w:r>
          </w:p>
          <w:p w14:paraId="60E3189F" w14:textId="369A0DFF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4CC5460B" w14:textId="30AE6A69" w:rsidR="00E555EF" w:rsidRDefault="00E555EF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</w:t>
            </w:r>
          </w:p>
        </w:tc>
        <w:tc>
          <w:tcPr>
            <w:tcW w:w="3389" w:type="dxa"/>
          </w:tcPr>
          <w:p w14:paraId="4822387B" w14:textId="065CB779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rozpozná různé zdroje světla, rozliš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 w:rsidRPr="006552B6">
              <w:rPr>
                <w:rFonts w:ascii="Calibri" w:hAnsi="Calibri"/>
                <w:sz w:val="20"/>
                <w:szCs w:val="20"/>
              </w:rPr>
              <w:t xml:space="preserve"> mezi zdrojem a tělesem, které světlo pouze odráží</w:t>
            </w:r>
          </w:p>
          <w:p w14:paraId="4A04D399" w14:textId="2DF75F6B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pojem rychlost světla pro různá optická prostředí</w:t>
            </w:r>
          </w:p>
          <w:p w14:paraId="63957B9E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využívá poznatku o přímočarém šíření světla a vysvětlí vznik stínu</w:t>
            </w:r>
          </w:p>
          <w:p w14:paraId="366BDE7F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 vysvětlí střídání dne a noci, ročních období</w:t>
            </w:r>
          </w:p>
          <w:p w14:paraId="63436BCD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 xml:space="preserve"> popíše a vysvětlí jednotlivé fáze Měsíce</w:t>
            </w:r>
          </w:p>
          <w:p w14:paraId="7F585B45" w14:textId="77777777" w:rsidR="00382B54" w:rsidRPr="006552B6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využije zákona odrazu světla na rozhraní dvou prostředí k nalezení obrazu v rovinném zrcadle</w:t>
            </w:r>
          </w:p>
          <w:p w14:paraId="062F9510" w14:textId="77777777" w:rsidR="00382B54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vysvětlí rozdíl mezi dutým a vypuklým zrcadlem a uvede příklady využití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6552B6">
              <w:rPr>
                <w:rFonts w:ascii="Calibri" w:hAnsi="Calibri"/>
                <w:sz w:val="20"/>
                <w:szCs w:val="20"/>
              </w:rPr>
              <w:t>praxi</w:t>
            </w:r>
          </w:p>
          <w:p w14:paraId="1D0304DF" w14:textId="77777777" w:rsidR="00382B54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určí, zdali se světlo na rozhraní dvou prostředí láme ke kolmici nebo od kolmice</w:t>
            </w:r>
          </w:p>
          <w:p w14:paraId="54D3E6F9" w14:textId="77777777" w:rsidR="00382B54" w:rsidRDefault="00382B54" w:rsidP="00382B54">
            <w:pPr>
              <w:numPr>
                <w:ilvl w:val="0"/>
                <w:numId w:val="27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6552B6">
              <w:rPr>
                <w:rFonts w:ascii="Calibri" w:hAnsi="Calibri"/>
                <w:sz w:val="20"/>
                <w:szCs w:val="20"/>
              </w:rPr>
              <w:t>objasní rozklad bílého světla optickým hranolem, vysvětlí existenci duhy v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6552B6">
              <w:rPr>
                <w:rFonts w:ascii="Calibri" w:hAnsi="Calibri"/>
                <w:sz w:val="20"/>
                <w:szCs w:val="20"/>
              </w:rPr>
              <w:t>přírodě</w:t>
            </w:r>
          </w:p>
          <w:p w14:paraId="03A1E41F" w14:textId="77777777" w:rsidR="00E555EF" w:rsidRPr="00382B54" w:rsidRDefault="00382B54" w:rsidP="00382B54">
            <w:pPr>
              <w:pStyle w:val="Odstavecseseznamem"/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left="263" w:hanging="283"/>
              <w:rPr>
                <w:rFonts w:ascii="Arial" w:eastAsia="Arial" w:hAnsi="Arial" w:cs="Arial"/>
              </w:rPr>
            </w:pPr>
            <w:r w:rsidRPr="00382B54">
              <w:rPr>
                <w:rFonts w:ascii="Calibri" w:hAnsi="Calibri"/>
                <w:sz w:val="20"/>
                <w:szCs w:val="20"/>
              </w:rPr>
              <w:t>rozliší spojku a rozptylku</w:t>
            </w:r>
          </w:p>
          <w:p w14:paraId="6BCE47B2" w14:textId="02087F41" w:rsidR="00382B54" w:rsidRPr="00382B54" w:rsidRDefault="00382B54" w:rsidP="00382B54">
            <w:pPr>
              <w:pStyle w:val="Odstavecseseznamem"/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left="263" w:hanging="283"/>
              <w:rPr>
                <w:rFonts w:eastAsia="Arial" w:cstheme="minorHAnsi"/>
                <w:sz w:val="20"/>
                <w:szCs w:val="20"/>
              </w:rPr>
            </w:pPr>
            <w:r w:rsidRPr="00382B54">
              <w:rPr>
                <w:rFonts w:eastAsia="Arial" w:cstheme="minorHAnsi"/>
                <w:sz w:val="20"/>
                <w:szCs w:val="20"/>
              </w:rPr>
              <w:t>určí a rozpozná optické přístroje</w:t>
            </w:r>
          </w:p>
        </w:tc>
        <w:tc>
          <w:tcPr>
            <w:tcW w:w="4711" w:type="dxa"/>
            <w:vAlign w:val="center"/>
          </w:tcPr>
          <w:p w14:paraId="10C62C3A" w14:textId="35B13F18" w:rsidR="00E555EF" w:rsidRPr="002C65E8" w:rsidRDefault="00E555EF" w:rsidP="00FC7030">
            <w:pPr>
              <w:numPr>
                <w:ilvl w:val="0"/>
                <w:numId w:val="24"/>
              </w:numPr>
              <w:ind w:left="750" w:hanging="284"/>
            </w:pPr>
            <w:r w:rsidRPr="002C65E8">
              <w:rPr>
                <w:rFonts w:ascii="Arial" w:eastAsia="Arial" w:hAnsi="Arial" w:cs="Arial"/>
              </w:rPr>
              <w:t>Zdroj světla, druhy</w:t>
            </w:r>
          </w:p>
          <w:p w14:paraId="6BB43976" w14:textId="2C3B3F9A" w:rsidR="00E555EF" w:rsidRPr="002C65E8" w:rsidRDefault="00E555EF" w:rsidP="00FC7030">
            <w:pPr>
              <w:numPr>
                <w:ilvl w:val="0"/>
                <w:numId w:val="24"/>
              </w:numPr>
              <w:ind w:left="750" w:hanging="284"/>
            </w:pPr>
            <w:r w:rsidRPr="002C65E8">
              <w:rPr>
                <w:rFonts w:ascii="Arial" w:eastAsia="Arial" w:hAnsi="Arial" w:cs="Arial"/>
              </w:rPr>
              <w:t>Šíření světla, rychlost světla</w:t>
            </w:r>
          </w:p>
          <w:p w14:paraId="7C0D59BA" w14:textId="6CA44524" w:rsidR="00E555EF" w:rsidRPr="002C65E8" w:rsidRDefault="00E555EF" w:rsidP="00FC7030">
            <w:pPr>
              <w:numPr>
                <w:ilvl w:val="0"/>
                <w:numId w:val="24"/>
              </w:numPr>
              <w:ind w:left="750" w:hanging="284"/>
            </w:pPr>
            <w:r w:rsidRPr="002C65E8">
              <w:rPr>
                <w:rFonts w:ascii="Arial" w:eastAsia="Arial" w:hAnsi="Arial" w:cs="Arial"/>
              </w:rPr>
              <w:t>Optická prostředí</w:t>
            </w:r>
          </w:p>
          <w:p w14:paraId="174A84DD" w14:textId="77777777" w:rsidR="00E555EF" w:rsidRPr="002C65E8" w:rsidRDefault="00E555EF" w:rsidP="002C65E8">
            <w:pPr>
              <w:numPr>
                <w:ilvl w:val="0"/>
                <w:numId w:val="24"/>
              </w:numPr>
              <w:ind w:left="750" w:hanging="284"/>
              <w:rPr>
                <w:rFonts w:ascii="Arial" w:eastAsia="Arial" w:hAnsi="Arial" w:cs="Arial"/>
              </w:rPr>
            </w:pPr>
            <w:r w:rsidRPr="002C65E8">
              <w:rPr>
                <w:rFonts w:ascii="Arial" w:eastAsia="Arial" w:hAnsi="Arial" w:cs="Arial"/>
              </w:rPr>
              <w:t>Vznik stínu (fáze Měsíce, zatmění Slunce a Měsíce)</w:t>
            </w:r>
          </w:p>
          <w:p w14:paraId="43186162" w14:textId="2AB9FC65" w:rsidR="00E555EF" w:rsidRPr="002C65E8" w:rsidRDefault="00E555EF" w:rsidP="002C65E8">
            <w:pPr>
              <w:numPr>
                <w:ilvl w:val="0"/>
                <w:numId w:val="24"/>
              </w:numPr>
              <w:ind w:left="750" w:hanging="284"/>
              <w:rPr>
                <w:rFonts w:ascii="Arial" w:eastAsia="Arial" w:hAnsi="Arial" w:cs="Arial"/>
              </w:rPr>
            </w:pPr>
            <w:r w:rsidRPr="002C65E8">
              <w:rPr>
                <w:rFonts w:ascii="Arial" w:eastAsia="Arial" w:hAnsi="Arial" w:cs="Arial"/>
              </w:rPr>
              <w:t>Odraz světla, zákon odrazu (zrcadla)</w:t>
            </w:r>
          </w:p>
          <w:p w14:paraId="2AB36978" w14:textId="77777777" w:rsidR="00E555EF" w:rsidRPr="002C65E8" w:rsidRDefault="00E555EF" w:rsidP="002C65E8">
            <w:pPr>
              <w:numPr>
                <w:ilvl w:val="0"/>
                <w:numId w:val="24"/>
              </w:numPr>
              <w:ind w:left="750" w:hanging="284"/>
              <w:rPr>
                <w:rFonts w:ascii="Arial" w:eastAsia="Arial" w:hAnsi="Arial" w:cs="Arial"/>
              </w:rPr>
            </w:pPr>
            <w:r w:rsidRPr="002C65E8">
              <w:rPr>
                <w:rFonts w:ascii="Arial" w:eastAsia="Arial" w:hAnsi="Arial" w:cs="Arial"/>
              </w:rPr>
              <w:t>Lom světla (čočky)</w:t>
            </w:r>
          </w:p>
          <w:p w14:paraId="471CF241" w14:textId="6C064EDB" w:rsidR="00E555EF" w:rsidRPr="00177C29" w:rsidRDefault="00E555EF" w:rsidP="002C65E8">
            <w:pPr>
              <w:numPr>
                <w:ilvl w:val="0"/>
                <w:numId w:val="24"/>
              </w:numPr>
              <w:ind w:left="750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65E8">
              <w:rPr>
                <w:rFonts w:ascii="Arial" w:eastAsia="Arial" w:hAnsi="Arial" w:cs="Arial"/>
              </w:rPr>
              <w:t>Optické přístroje</w:t>
            </w:r>
          </w:p>
        </w:tc>
        <w:tc>
          <w:tcPr>
            <w:tcW w:w="894" w:type="dxa"/>
            <w:textDirection w:val="btLr"/>
            <w:vAlign w:val="center"/>
          </w:tcPr>
          <w:p w14:paraId="3C8694C9" w14:textId="4A2C6E15" w:rsidR="00E555EF" w:rsidRPr="00D214DA" w:rsidRDefault="00E555EF" w:rsidP="002C65E8">
            <w:pPr>
              <w:spacing w:after="3" w:line="265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Světelné jevy</w:t>
            </w:r>
          </w:p>
        </w:tc>
      </w:tr>
    </w:tbl>
    <w:p w14:paraId="27360DE9" w14:textId="77777777" w:rsidR="00C7457F" w:rsidRDefault="00C7457F"/>
    <w:sectPr w:rsidR="00C7457F" w:rsidSect="00AE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777C"/>
    <w:multiLevelType w:val="hybridMultilevel"/>
    <w:tmpl w:val="202803A8"/>
    <w:lvl w:ilvl="0" w:tplc="AE84B4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AD8276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6A5AA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CEE66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6237B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7415A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252DAD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A6939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EFCAAF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6F67"/>
    <w:multiLevelType w:val="hybridMultilevel"/>
    <w:tmpl w:val="8E9207E8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53E"/>
    <w:multiLevelType w:val="hybridMultilevel"/>
    <w:tmpl w:val="481E3C8E"/>
    <w:lvl w:ilvl="0" w:tplc="77A09F7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8368AF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1CA78E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F9871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48691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D7214B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C8B49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CFABA5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C0AB9F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716134"/>
    <w:multiLevelType w:val="hybridMultilevel"/>
    <w:tmpl w:val="65F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11B3"/>
    <w:multiLevelType w:val="hybridMultilevel"/>
    <w:tmpl w:val="87706076"/>
    <w:lvl w:ilvl="0" w:tplc="EDD6E73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20B73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689EC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AEE2EC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A4EFF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58565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4A65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83C4C1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B87C7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C5751"/>
    <w:multiLevelType w:val="hybridMultilevel"/>
    <w:tmpl w:val="183C3234"/>
    <w:lvl w:ilvl="0" w:tplc="4612A50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A94153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4F6242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16C5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8CEBF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384FEA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86031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CE87D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BEF31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673AB"/>
    <w:multiLevelType w:val="hybridMultilevel"/>
    <w:tmpl w:val="836C2DF8"/>
    <w:lvl w:ilvl="0" w:tplc="F8FA329C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88AF0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B6C6B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F1E02C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E6FD0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D2118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88A5E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00788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804543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EA1758"/>
    <w:multiLevelType w:val="hybridMultilevel"/>
    <w:tmpl w:val="9F6EA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378E"/>
    <w:multiLevelType w:val="hybridMultilevel"/>
    <w:tmpl w:val="063A2A3A"/>
    <w:lvl w:ilvl="0" w:tplc="7AE08A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28CB3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C06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F836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1005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2BD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944A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C7B5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32C2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34314"/>
    <w:multiLevelType w:val="hybridMultilevel"/>
    <w:tmpl w:val="1E14593C"/>
    <w:lvl w:ilvl="0" w:tplc="B3DC9DB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3E646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583E2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49CF4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66F52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9900CD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14837C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D40FE2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900EC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732DFF"/>
    <w:multiLevelType w:val="hybridMultilevel"/>
    <w:tmpl w:val="777EB848"/>
    <w:lvl w:ilvl="0" w:tplc="27AA0D4A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6C2F4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DCFCCA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C2F0FE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261ED6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6FB38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90918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252F2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122F18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B5900"/>
    <w:multiLevelType w:val="hybridMultilevel"/>
    <w:tmpl w:val="3AA65948"/>
    <w:lvl w:ilvl="0" w:tplc="8D14A0A4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64F4EA">
      <w:start w:val="1"/>
      <w:numFmt w:val="bullet"/>
      <w:lvlText w:val="o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2E2814">
      <w:start w:val="1"/>
      <w:numFmt w:val="bullet"/>
      <w:lvlText w:val="▪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DCB724">
      <w:start w:val="1"/>
      <w:numFmt w:val="bullet"/>
      <w:lvlText w:val="•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B216C4">
      <w:start w:val="1"/>
      <w:numFmt w:val="bullet"/>
      <w:lvlText w:val="o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30E1CC">
      <w:start w:val="1"/>
      <w:numFmt w:val="bullet"/>
      <w:lvlText w:val="▪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E3334">
      <w:start w:val="1"/>
      <w:numFmt w:val="bullet"/>
      <w:lvlText w:val="•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903E2E">
      <w:start w:val="1"/>
      <w:numFmt w:val="bullet"/>
      <w:lvlText w:val="o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4790A">
      <w:start w:val="1"/>
      <w:numFmt w:val="bullet"/>
      <w:lvlText w:val="▪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31BF2"/>
    <w:multiLevelType w:val="hybridMultilevel"/>
    <w:tmpl w:val="8A1CCE6C"/>
    <w:lvl w:ilvl="0" w:tplc="8F72A71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2A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8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45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26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C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63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28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027E6"/>
    <w:multiLevelType w:val="hybridMultilevel"/>
    <w:tmpl w:val="6F92922E"/>
    <w:lvl w:ilvl="0" w:tplc="04050001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4301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97CEB0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CF03C2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ADE81E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A2443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6E92A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18A98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88E43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0476D8"/>
    <w:multiLevelType w:val="hybridMultilevel"/>
    <w:tmpl w:val="460E184A"/>
    <w:lvl w:ilvl="0" w:tplc="823E2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0584A"/>
    <w:multiLevelType w:val="hybridMultilevel"/>
    <w:tmpl w:val="CDC49488"/>
    <w:lvl w:ilvl="0" w:tplc="B2D64DBC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C8D868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EE3A6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25C98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AC500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D8F674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748CBC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A5BC2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EEEFC4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181B01"/>
    <w:multiLevelType w:val="hybridMultilevel"/>
    <w:tmpl w:val="6A5A58D4"/>
    <w:lvl w:ilvl="0" w:tplc="3CCA841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6C468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30ED8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90538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D0AB9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289C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E6D3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60E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8E389D"/>
    <w:multiLevelType w:val="hybridMultilevel"/>
    <w:tmpl w:val="2C0296FC"/>
    <w:lvl w:ilvl="0" w:tplc="BB38F7E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AFC309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E8F0B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57E12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FEABB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1CE38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128B5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48905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CA81B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5F39F5"/>
    <w:multiLevelType w:val="hybridMultilevel"/>
    <w:tmpl w:val="6D280FB2"/>
    <w:lvl w:ilvl="0" w:tplc="32041972">
      <w:start w:val="1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61AC486B"/>
    <w:multiLevelType w:val="hybridMultilevel"/>
    <w:tmpl w:val="FF56381E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359F"/>
    <w:multiLevelType w:val="hybridMultilevel"/>
    <w:tmpl w:val="B858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2ACE"/>
    <w:multiLevelType w:val="hybridMultilevel"/>
    <w:tmpl w:val="975C3250"/>
    <w:lvl w:ilvl="0" w:tplc="9202EFC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366F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B6B7A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70B3E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4DCA41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91A6D9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168190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4E501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28A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D07448"/>
    <w:multiLevelType w:val="hybridMultilevel"/>
    <w:tmpl w:val="855A3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30CAE"/>
    <w:multiLevelType w:val="hybridMultilevel"/>
    <w:tmpl w:val="3CF62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015DB"/>
    <w:multiLevelType w:val="hybridMultilevel"/>
    <w:tmpl w:val="71949C4C"/>
    <w:lvl w:ilvl="0" w:tplc="B786087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04A79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C208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FA58C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42382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2263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8A45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1C92D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D04D6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BF51B4"/>
    <w:multiLevelType w:val="hybridMultilevel"/>
    <w:tmpl w:val="4316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423B"/>
    <w:multiLevelType w:val="hybridMultilevel"/>
    <w:tmpl w:val="0F16258E"/>
    <w:lvl w:ilvl="0" w:tplc="05F253E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7E2D66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BA1F7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FE0DAA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A12B96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31A3A0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B5632B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7D8B15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05649C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8F5C5C"/>
    <w:multiLevelType w:val="hybridMultilevel"/>
    <w:tmpl w:val="DE24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433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22"/>
  </w:num>
  <w:num w:numId="5">
    <w:abstractNumId w:val="14"/>
  </w:num>
  <w:num w:numId="6">
    <w:abstractNumId w:val="27"/>
  </w:num>
  <w:num w:numId="7">
    <w:abstractNumId w:val="20"/>
  </w:num>
  <w:num w:numId="8">
    <w:abstractNumId w:val="8"/>
  </w:num>
  <w:num w:numId="9">
    <w:abstractNumId w:val="23"/>
  </w:num>
  <w:num w:numId="10">
    <w:abstractNumId w:val="12"/>
  </w:num>
  <w:num w:numId="11">
    <w:abstractNumId w:val="10"/>
  </w:num>
  <w:num w:numId="12">
    <w:abstractNumId w:val="26"/>
  </w:num>
  <w:num w:numId="13">
    <w:abstractNumId w:val="15"/>
  </w:num>
  <w:num w:numId="14">
    <w:abstractNumId w:val="6"/>
  </w:num>
  <w:num w:numId="15">
    <w:abstractNumId w:val="21"/>
  </w:num>
  <w:num w:numId="16">
    <w:abstractNumId w:val="24"/>
  </w:num>
  <w:num w:numId="17">
    <w:abstractNumId w:val="2"/>
  </w:num>
  <w:num w:numId="18">
    <w:abstractNumId w:val="0"/>
  </w:num>
  <w:num w:numId="19">
    <w:abstractNumId w:val="9"/>
  </w:num>
  <w:num w:numId="20">
    <w:abstractNumId w:val="17"/>
  </w:num>
  <w:num w:numId="21">
    <w:abstractNumId w:val="11"/>
  </w:num>
  <w:num w:numId="22">
    <w:abstractNumId w:val="5"/>
  </w:num>
  <w:num w:numId="23">
    <w:abstractNumId w:val="4"/>
  </w:num>
  <w:num w:numId="24">
    <w:abstractNumId w:val="13"/>
  </w:num>
  <w:num w:numId="25">
    <w:abstractNumId w:val="7"/>
  </w:num>
  <w:num w:numId="26">
    <w:abstractNumId w:val="1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F"/>
    <w:rsid w:val="00060829"/>
    <w:rsid w:val="00082161"/>
    <w:rsid w:val="000C0F88"/>
    <w:rsid w:val="000F033C"/>
    <w:rsid w:val="00112D6B"/>
    <w:rsid w:val="00160B50"/>
    <w:rsid w:val="00177C29"/>
    <w:rsid w:val="001D2ABB"/>
    <w:rsid w:val="002057CC"/>
    <w:rsid w:val="0022059B"/>
    <w:rsid w:val="00247528"/>
    <w:rsid w:val="002679DF"/>
    <w:rsid w:val="002974FF"/>
    <w:rsid w:val="002C0E04"/>
    <w:rsid w:val="002C163C"/>
    <w:rsid w:val="002C60C4"/>
    <w:rsid w:val="002C65E8"/>
    <w:rsid w:val="002F0409"/>
    <w:rsid w:val="0030239C"/>
    <w:rsid w:val="00323EFE"/>
    <w:rsid w:val="00373D17"/>
    <w:rsid w:val="00382B54"/>
    <w:rsid w:val="003A770E"/>
    <w:rsid w:val="004D1B64"/>
    <w:rsid w:val="00501AA5"/>
    <w:rsid w:val="00522F9B"/>
    <w:rsid w:val="0058669D"/>
    <w:rsid w:val="005E2A87"/>
    <w:rsid w:val="00641A1A"/>
    <w:rsid w:val="006757E8"/>
    <w:rsid w:val="006765B8"/>
    <w:rsid w:val="00700C67"/>
    <w:rsid w:val="00707118"/>
    <w:rsid w:val="0071798C"/>
    <w:rsid w:val="00732DBC"/>
    <w:rsid w:val="00734BE4"/>
    <w:rsid w:val="0073576C"/>
    <w:rsid w:val="00742704"/>
    <w:rsid w:val="00770A85"/>
    <w:rsid w:val="007A57C5"/>
    <w:rsid w:val="007A67CB"/>
    <w:rsid w:val="007B5432"/>
    <w:rsid w:val="00814D72"/>
    <w:rsid w:val="0083229E"/>
    <w:rsid w:val="00843675"/>
    <w:rsid w:val="008A3A61"/>
    <w:rsid w:val="008E2A0E"/>
    <w:rsid w:val="0095713D"/>
    <w:rsid w:val="009A1DA8"/>
    <w:rsid w:val="009B005E"/>
    <w:rsid w:val="009D04EB"/>
    <w:rsid w:val="009E7EA2"/>
    <w:rsid w:val="009F02D5"/>
    <w:rsid w:val="00A34767"/>
    <w:rsid w:val="00A766B6"/>
    <w:rsid w:val="00AB55B9"/>
    <w:rsid w:val="00AD02FF"/>
    <w:rsid w:val="00AE41D9"/>
    <w:rsid w:val="00BA5C7F"/>
    <w:rsid w:val="00BB1A39"/>
    <w:rsid w:val="00C009AF"/>
    <w:rsid w:val="00C6447B"/>
    <w:rsid w:val="00C7361C"/>
    <w:rsid w:val="00C7457F"/>
    <w:rsid w:val="00C74A49"/>
    <w:rsid w:val="00C76169"/>
    <w:rsid w:val="00CB3092"/>
    <w:rsid w:val="00CB5A01"/>
    <w:rsid w:val="00CB619B"/>
    <w:rsid w:val="00CC1F5C"/>
    <w:rsid w:val="00CC7EEC"/>
    <w:rsid w:val="00D045E9"/>
    <w:rsid w:val="00D166EF"/>
    <w:rsid w:val="00D214DA"/>
    <w:rsid w:val="00D642F2"/>
    <w:rsid w:val="00E17CC5"/>
    <w:rsid w:val="00E51656"/>
    <w:rsid w:val="00E555EF"/>
    <w:rsid w:val="00E70168"/>
    <w:rsid w:val="00EC024D"/>
    <w:rsid w:val="00ED2CAB"/>
    <w:rsid w:val="00EE5C3D"/>
    <w:rsid w:val="00F63EC5"/>
    <w:rsid w:val="00FC7030"/>
    <w:rsid w:val="00FD378F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F75"/>
  <w15:docId w15:val="{EEF4DA28-E76F-42E7-9576-A54A852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2057C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CC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5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57CC"/>
    <w:rPr>
      <w:rFonts w:ascii="Times New Roman" w:eastAsia="Times New Roman" w:hAnsi="Times New Roman" w:cs="Times New Roman"/>
      <w:b/>
      <w:i/>
      <w:color w:val="0000CC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30BE5A66AF14E98B533247C9BA825" ma:contentTypeVersion="10" ma:contentTypeDescription="Vytvoří nový dokument" ma:contentTypeScope="" ma:versionID="f53d9bc5c8882e73c95da0ae27bce3fb">
  <xsd:schema xmlns:xsd="http://www.w3.org/2001/XMLSchema" xmlns:xs="http://www.w3.org/2001/XMLSchema" xmlns:p="http://schemas.microsoft.com/office/2006/metadata/properties" xmlns:ns3="f07e368e-743b-461f-85db-50df636febed" targetNamespace="http://schemas.microsoft.com/office/2006/metadata/properties" ma:root="true" ma:fieldsID="709b31d737e8d2292419b2340727fe19" ns3:_="">
    <xsd:import namespace="f07e368e-743b-461f-85db-50df636fe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368e-743b-461f-85db-50df636fe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A753-BE0E-404E-BFB3-0F22296B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368e-743b-461f-85db-50df636fe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6FDD9-5564-4ED9-B514-3D7BD3E4E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A181D-BEE5-48AA-BF18-4812CC7FD40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f07e368e-743b-461f-85db-50df636febed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3561C0-4115-4D1D-9EF4-AE83C9F1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 Petr</dc:creator>
  <cp:keywords/>
  <dc:description/>
  <cp:lastModifiedBy>Mgr. Petr Fiebiger</cp:lastModifiedBy>
  <cp:revision>13</cp:revision>
  <dcterms:created xsi:type="dcterms:W3CDTF">2023-08-30T07:06:00Z</dcterms:created>
  <dcterms:modified xsi:type="dcterms:W3CDTF">2023-09-13T09:13:00Z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0x0101000DB30BE5A66AF14E98B533247C9BA825</vt:lpwstr>
  </property>
</Properties>
</file>