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542D" w14:textId="7243D50D" w:rsidR="002C74B2" w:rsidRDefault="002C74B2" w:rsidP="002C74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Tematický plán </w:t>
      </w:r>
      <w:r w:rsidR="0064484B">
        <w:rPr>
          <w:b/>
          <w:sz w:val="36"/>
          <w:szCs w:val="36"/>
        </w:rPr>
        <w:t>AJ</w:t>
      </w:r>
    </w:p>
    <w:p w14:paraId="72FA00FC" w14:textId="77777777" w:rsidR="002C74B2" w:rsidRDefault="002C74B2" w:rsidP="002C74B2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34"/>
        <w:gridCol w:w="5020"/>
        <w:gridCol w:w="1599"/>
        <w:gridCol w:w="1609"/>
      </w:tblGrid>
      <w:tr w:rsidR="002C74B2" w14:paraId="1CCD2880" w14:textId="77777777" w:rsidTr="002C7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BE0D" w14:textId="77777777" w:rsidR="002C74B2" w:rsidRDefault="002C74B2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F853" w14:textId="77777777" w:rsidR="002C74B2" w:rsidRDefault="002C7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6EE1" w14:textId="77777777" w:rsidR="002C74B2" w:rsidRDefault="002C74B2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88B4" w14:textId="77777777" w:rsidR="002C74B2" w:rsidRDefault="002C74B2">
            <w:pPr>
              <w:spacing w:line="240" w:lineRule="auto"/>
            </w:pPr>
            <w:r>
              <w:t>Hodnocení učitele</w:t>
            </w:r>
          </w:p>
        </w:tc>
      </w:tr>
      <w:tr w:rsidR="002C74B2" w14:paraId="06018A9A" w14:textId="77777777" w:rsidTr="002C7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7871" w14:textId="35D4004B" w:rsidR="002C74B2" w:rsidRDefault="006432E6">
            <w:pPr>
              <w:spacing w:line="240" w:lineRule="auto"/>
            </w:pPr>
            <w: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49E" w14:textId="2BD68D6F" w:rsidR="002C74B2" w:rsidRDefault="002C74B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8294E4D" w14:textId="124CE66C" w:rsidR="0064484B" w:rsidRDefault="006432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p</w:t>
            </w:r>
            <w:r w:rsidR="0064484B">
              <w:rPr>
                <w:rFonts w:cstheme="minorHAnsi"/>
                <w:sz w:val="24"/>
                <w:szCs w:val="24"/>
              </w:rPr>
              <w:t>ojmen</w:t>
            </w:r>
            <w:r>
              <w:rPr>
                <w:rFonts w:cstheme="minorHAnsi"/>
                <w:sz w:val="24"/>
                <w:szCs w:val="24"/>
              </w:rPr>
              <w:t>ovat</w:t>
            </w:r>
            <w:r w:rsidR="0064484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své prázdninové aktivity</w:t>
            </w:r>
          </w:p>
          <w:p w14:paraId="5A33E990" w14:textId="14941660" w:rsidR="0064484B" w:rsidRDefault="006448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4817C804" w14:textId="791EE9D2" w:rsidR="002C74B2" w:rsidRDefault="006432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Vyjádřím své plány pomocí vazby „</w:t>
            </w:r>
            <w:proofErr w:type="spellStart"/>
            <w:r>
              <w:rPr>
                <w:rFonts w:cstheme="minorHAnsi"/>
                <w:sz w:val="24"/>
                <w:szCs w:val="24"/>
              </w:rPr>
              <w:t>going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to“</w:t>
            </w:r>
          </w:p>
          <w:p w14:paraId="6169F186" w14:textId="38637D18" w:rsidR="006432E6" w:rsidRDefault="006432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BC2CC45" w14:textId="4CE816DE" w:rsidR="006432E6" w:rsidRDefault="006432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Rozumím možnosti použití vazy „</w:t>
            </w:r>
            <w:proofErr w:type="spellStart"/>
            <w:r>
              <w:rPr>
                <w:rFonts w:cstheme="minorHAnsi"/>
                <w:sz w:val="24"/>
                <w:szCs w:val="24"/>
              </w:rPr>
              <w:t>going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to“ pro vyjádření budoucnosti</w:t>
            </w:r>
          </w:p>
          <w:p w14:paraId="117C2A90" w14:textId="77777777" w:rsidR="002C74B2" w:rsidRDefault="002C74B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4C17747B" w14:textId="7EC22553" w:rsidR="002C74B2" w:rsidRDefault="002C74B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Umím </w:t>
            </w:r>
            <w:r w:rsidR="006432E6">
              <w:rPr>
                <w:rFonts w:cstheme="minorHAnsi"/>
                <w:sz w:val="24"/>
                <w:szCs w:val="24"/>
              </w:rPr>
              <w:t>pojmenovat potřeby pro trávení a využití volného času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5E89A98" w14:textId="77777777" w:rsidR="002C74B2" w:rsidRDefault="002C74B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77F8187" w14:textId="77777777" w:rsidR="002C74B2" w:rsidRDefault="002C7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plynule a správně číst anglický text, zpívat anglické písně</w:t>
            </w:r>
          </w:p>
          <w:p w14:paraId="3198D662" w14:textId="77777777" w:rsidR="002C74B2" w:rsidRDefault="002C74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C3C" w14:textId="77777777" w:rsidR="002C74B2" w:rsidRDefault="002C74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8371" w14:textId="77777777" w:rsidR="002C74B2" w:rsidRDefault="002C74B2">
            <w:pPr>
              <w:spacing w:line="240" w:lineRule="auto"/>
            </w:pPr>
          </w:p>
        </w:tc>
      </w:tr>
      <w:tr w:rsidR="002C74B2" w14:paraId="52DE4327" w14:textId="77777777" w:rsidTr="002C7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F5DD" w14:textId="5ABD13F9" w:rsidR="002C74B2" w:rsidRDefault="006432E6">
            <w:pPr>
              <w:spacing w:line="240" w:lineRule="auto"/>
            </w:pPr>
            <w:proofErr w:type="gramStart"/>
            <w:r>
              <w:t>Duben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5629" w14:textId="77777777" w:rsidR="006432E6" w:rsidRDefault="006432E6" w:rsidP="006432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Vyjádřím své plány pomocí vazby „</w:t>
            </w:r>
            <w:proofErr w:type="spellStart"/>
            <w:r>
              <w:rPr>
                <w:rFonts w:cstheme="minorHAnsi"/>
                <w:sz w:val="24"/>
                <w:szCs w:val="24"/>
              </w:rPr>
              <w:t>going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to“</w:t>
            </w:r>
          </w:p>
          <w:p w14:paraId="425755D6" w14:textId="77777777" w:rsidR="006432E6" w:rsidRDefault="006432E6" w:rsidP="006432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B84BECC" w14:textId="1E985999" w:rsidR="006432E6" w:rsidRDefault="006432E6" w:rsidP="006432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Rozumím možnosti použití vazy „</w:t>
            </w:r>
            <w:proofErr w:type="spellStart"/>
            <w:r>
              <w:rPr>
                <w:rFonts w:cstheme="minorHAnsi"/>
                <w:sz w:val="24"/>
                <w:szCs w:val="24"/>
              </w:rPr>
              <w:t>going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to“ pro vyjádření budoucnosti</w:t>
            </w:r>
          </w:p>
          <w:p w14:paraId="55B212FB" w14:textId="2B8EFD34" w:rsidR="006432E6" w:rsidRDefault="006432E6" w:rsidP="006432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7947B73" w14:textId="35FD7E18" w:rsidR="006432E6" w:rsidRDefault="006432E6" w:rsidP="006432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Umím použít vazbu </w:t>
            </w:r>
            <w:r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>
              <w:rPr>
                <w:rFonts w:cstheme="minorHAnsi"/>
                <w:sz w:val="24"/>
                <w:szCs w:val="24"/>
              </w:rPr>
              <w:t>going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to“</w:t>
            </w:r>
            <w:r>
              <w:rPr>
                <w:rFonts w:cstheme="minorHAnsi"/>
                <w:sz w:val="24"/>
                <w:szCs w:val="24"/>
              </w:rPr>
              <w:t xml:space="preserve"> v otázce</w:t>
            </w:r>
          </w:p>
          <w:p w14:paraId="46DAF271" w14:textId="58DB38C8" w:rsidR="006432E6" w:rsidRDefault="006432E6" w:rsidP="006432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6D1E373B" w14:textId="14641561" w:rsidR="006432E6" w:rsidRDefault="006432E6" w:rsidP="006432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Znám názvy vybraných států, národností a jejich národních jazyků</w:t>
            </w:r>
          </w:p>
          <w:p w14:paraId="5E94EEB9" w14:textId="129709CC" w:rsidR="006432E6" w:rsidRDefault="006432E6" w:rsidP="006432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475FA1BD" w14:textId="58F8D356" w:rsidR="006432E6" w:rsidRDefault="006432E6" w:rsidP="006432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jednoduše popsat</w:t>
            </w:r>
            <w:r w:rsidR="00EE7D6D">
              <w:rPr>
                <w:rFonts w:cstheme="minorHAnsi"/>
                <w:sz w:val="24"/>
                <w:szCs w:val="24"/>
              </w:rPr>
              <w:t xml:space="preserve"> hlavní anglicky mluvící země</w:t>
            </w:r>
          </w:p>
          <w:p w14:paraId="5CD062F5" w14:textId="41712D3E" w:rsidR="00EE7D6D" w:rsidRDefault="00EE7D6D" w:rsidP="006432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DE16E01" w14:textId="20E43BE5" w:rsidR="00EE7D6D" w:rsidRDefault="00EE7D6D" w:rsidP="006432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používat čas přítomný prostý a průběhový</w:t>
            </w:r>
            <w:bookmarkStart w:id="0" w:name="_GoBack"/>
            <w:bookmarkEnd w:id="0"/>
          </w:p>
          <w:p w14:paraId="59FBC880" w14:textId="0A01A2F5" w:rsidR="0064484B" w:rsidRDefault="0064484B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3CA" w14:textId="77777777" w:rsidR="002C74B2" w:rsidRDefault="002C74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0553" w14:textId="77777777" w:rsidR="002C74B2" w:rsidRDefault="002C74B2">
            <w:pPr>
              <w:spacing w:line="240" w:lineRule="auto"/>
            </w:pPr>
          </w:p>
        </w:tc>
      </w:tr>
    </w:tbl>
    <w:p w14:paraId="6ECC351D" w14:textId="77777777" w:rsidR="00A334CF" w:rsidRDefault="00A334CF"/>
    <w:sectPr w:rsidR="00A3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FF"/>
    <w:rsid w:val="000101E9"/>
    <w:rsid w:val="001E4EFF"/>
    <w:rsid w:val="002C74B2"/>
    <w:rsid w:val="006432E6"/>
    <w:rsid w:val="0064484B"/>
    <w:rsid w:val="00A334CF"/>
    <w:rsid w:val="00E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5BE5"/>
  <w15:chartTrackingRefBased/>
  <w15:docId w15:val="{F743F382-7765-49CA-9EF6-BEB95596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74B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7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7</cp:revision>
  <dcterms:created xsi:type="dcterms:W3CDTF">2021-08-27T09:43:00Z</dcterms:created>
  <dcterms:modified xsi:type="dcterms:W3CDTF">2022-02-02T08:13:00Z</dcterms:modified>
</cp:coreProperties>
</file>