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E" w:rsidRPr="008C47D8" w:rsidRDefault="009F3BC2">
      <w:pPr>
        <w:rPr>
          <w:b/>
        </w:rPr>
      </w:pPr>
      <w:r>
        <w:rPr>
          <w:b/>
        </w:rPr>
        <w:t xml:space="preserve">Učební plán </w:t>
      </w:r>
      <w:r w:rsidR="0016067E" w:rsidRPr="008C47D8">
        <w:rPr>
          <w:b/>
        </w:rPr>
        <w:t>Dějepis 7. třída</w:t>
      </w:r>
      <w:r>
        <w:rPr>
          <w:b/>
        </w:rPr>
        <w:t>- I. čtvrtletí</w:t>
      </w:r>
    </w:p>
    <w:tbl>
      <w:tblPr>
        <w:tblStyle w:val="Mkatabulky"/>
        <w:tblW w:w="14992" w:type="dxa"/>
        <w:tblLayout w:type="fixed"/>
        <w:tblLook w:val="04A0"/>
      </w:tblPr>
      <w:tblGrid>
        <w:gridCol w:w="959"/>
        <w:gridCol w:w="3136"/>
        <w:gridCol w:w="266"/>
        <w:gridCol w:w="4961"/>
        <w:gridCol w:w="5670"/>
      </w:tblGrid>
      <w:tr w:rsidR="0016067E" w:rsidTr="00AA64E1">
        <w:trPr>
          <w:trHeight w:val="566"/>
        </w:trPr>
        <w:tc>
          <w:tcPr>
            <w:tcW w:w="959" w:type="dxa"/>
          </w:tcPr>
          <w:p w:rsidR="0016067E" w:rsidRDefault="0016067E"/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>Měsíc</w:t>
            </w:r>
          </w:p>
        </w:tc>
        <w:tc>
          <w:tcPr>
            <w:tcW w:w="3136" w:type="dxa"/>
          </w:tcPr>
          <w:p w:rsidR="0016067E" w:rsidRDefault="0016067E"/>
          <w:p w:rsidR="00C52CB6" w:rsidRDefault="00C52CB6">
            <w:pPr>
              <w:rPr>
                <w:b/>
              </w:rPr>
            </w:pPr>
            <w:r>
              <w:rPr>
                <w:b/>
              </w:rPr>
              <w:t>Učivo</w:t>
            </w:r>
          </w:p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>Cíl učení</w:t>
            </w:r>
          </w:p>
        </w:tc>
        <w:tc>
          <w:tcPr>
            <w:tcW w:w="266" w:type="dxa"/>
          </w:tcPr>
          <w:p w:rsidR="0016067E" w:rsidRPr="0016067E" w:rsidRDefault="0016067E">
            <w:pPr>
              <w:rPr>
                <w:b/>
              </w:rPr>
            </w:pPr>
          </w:p>
        </w:tc>
        <w:tc>
          <w:tcPr>
            <w:tcW w:w="4961" w:type="dxa"/>
          </w:tcPr>
          <w:p w:rsidR="0016067E" w:rsidRDefault="0016067E"/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>Sebehodnocení žáka</w:t>
            </w:r>
          </w:p>
        </w:tc>
        <w:tc>
          <w:tcPr>
            <w:tcW w:w="5670" w:type="dxa"/>
          </w:tcPr>
          <w:p w:rsidR="0016067E" w:rsidRDefault="0016067E"/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 xml:space="preserve">Hodnocení </w:t>
            </w:r>
          </w:p>
          <w:p w:rsidR="0016067E" w:rsidRDefault="0016067E">
            <w:r w:rsidRPr="0016067E">
              <w:rPr>
                <w:b/>
              </w:rPr>
              <w:t>učitele</w:t>
            </w:r>
          </w:p>
        </w:tc>
      </w:tr>
      <w:tr w:rsidR="0016067E" w:rsidTr="00AA64E1">
        <w:tc>
          <w:tcPr>
            <w:tcW w:w="959" w:type="dxa"/>
          </w:tcPr>
          <w:p w:rsidR="008C47D8" w:rsidRDefault="008C47D8"/>
          <w:p w:rsidR="0016067E" w:rsidRPr="008C47D8" w:rsidRDefault="00AA64E1">
            <w:pPr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3136" w:type="dxa"/>
          </w:tcPr>
          <w:p w:rsidR="008C47D8" w:rsidRPr="00B97A1C" w:rsidRDefault="000D739B">
            <w:pPr>
              <w:rPr>
                <w:b/>
              </w:rPr>
            </w:pPr>
            <w:r w:rsidRPr="00B97A1C">
              <w:rPr>
                <w:b/>
              </w:rPr>
              <w:t>Opakování-starověk</w:t>
            </w:r>
          </w:p>
          <w:p w:rsidR="000D739B" w:rsidRPr="00B97A1C" w:rsidRDefault="000D739B">
            <w:pPr>
              <w:rPr>
                <w:b/>
              </w:rPr>
            </w:pPr>
            <w:r w:rsidRPr="00B97A1C">
              <w:rPr>
                <w:b/>
              </w:rPr>
              <w:t>Vzdělanost, kultura</w:t>
            </w:r>
            <w:r w:rsidR="00B97A1C">
              <w:rPr>
                <w:b/>
              </w:rPr>
              <w:t xml:space="preserve"> římské říše, osídlení Evropy po rozpadu západořímské říše</w:t>
            </w:r>
          </w:p>
          <w:p w:rsidR="000D739B" w:rsidRDefault="000D739B">
            <w:r>
              <w:t>- uvede příklady přínosu římské kultury, vědy a umění</w:t>
            </w:r>
          </w:p>
          <w:p w:rsidR="000D739B" w:rsidRPr="00B97A1C" w:rsidRDefault="000D739B">
            <w:pPr>
              <w:rPr>
                <w:b/>
              </w:rPr>
            </w:pPr>
            <w:r w:rsidRPr="00B97A1C">
              <w:rPr>
                <w:b/>
              </w:rPr>
              <w:t>Křesťanství</w:t>
            </w:r>
          </w:p>
          <w:p w:rsidR="00B97A1C" w:rsidRDefault="00B97A1C">
            <w:r>
              <w:t>- uvede znaky,</w:t>
            </w:r>
            <w:r w:rsidR="000D739B">
              <w:t xml:space="preserve"> zásady </w:t>
            </w:r>
            <w:r>
              <w:t xml:space="preserve"> a okolnosti vzniku </w:t>
            </w:r>
            <w:r w:rsidR="000D739B">
              <w:t>křesťanství</w:t>
            </w:r>
          </w:p>
          <w:p w:rsidR="00B97A1C" w:rsidRDefault="00B97A1C">
            <w:r>
              <w:t>- popíše pomocí mapy osídlení Evropy a charakterizuje způsob života barbarských kmenů</w:t>
            </w:r>
          </w:p>
          <w:p w:rsidR="00B97A1C" w:rsidRDefault="00B97A1C">
            <w:r>
              <w:t>- uvede vliv křesťanství na vznik a rozvoj říší</w:t>
            </w:r>
          </w:p>
          <w:p w:rsidR="00AA64E1" w:rsidRDefault="00AA64E1"/>
        </w:tc>
        <w:tc>
          <w:tcPr>
            <w:tcW w:w="266" w:type="dxa"/>
          </w:tcPr>
          <w:p w:rsidR="008C47D8" w:rsidRDefault="008C47D8" w:rsidP="008C47D8"/>
          <w:p w:rsidR="00AA64E1" w:rsidRDefault="00AA64E1" w:rsidP="008C47D8"/>
        </w:tc>
        <w:tc>
          <w:tcPr>
            <w:tcW w:w="4961" w:type="dxa"/>
          </w:tcPr>
          <w:p w:rsidR="0016067E" w:rsidRDefault="0016067E"/>
        </w:tc>
        <w:tc>
          <w:tcPr>
            <w:tcW w:w="5670" w:type="dxa"/>
          </w:tcPr>
          <w:p w:rsidR="0016067E" w:rsidRDefault="0016067E"/>
        </w:tc>
      </w:tr>
      <w:tr w:rsidR="0016067E" w:rsidTr="00AA64E1">
        <w:tc>
          <w:tcPr>
            <w:tcW w:w="959" w:type="dxa"/>
          </w:tcPr>
          <w:p w:rsidR="008C47D8" w:rsidRDefault="008C47D8"/>
          <w:p w:rsidR="0016067E" w:rsidRPr="008C47D8" w:rsidRDefault="00AA64E1">
            <w:pPr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3136" w:type="dxa"/>
          </w:tcPr>
          <w:p w:rsidR="0016067E" w:rsidRPr="00C52CB6" w:rsidRDefault="0016067E">
            <w:pPr>
              <w:rPr>
                <w:b/>
              </w:rPr>
            </w:pPr>
          </w:p>
          <w:p w:rsidR="008C47D8" w:rsidRPr="00C52CB6" w:rsidRDefault="00B97A1C">
            <w:pPr>
              <w:rPr>
                <w:b/>
              </w:rPr>
            </w:pPr>
            <w:r w:rsidRPr="00C52CB6">
              <w:rPr>
                <w:b/>
              </w:rPr>
              <w:t>Arabové, byzantská a Franská říše, Slované</w:t>
            </w:r>
          </w:p>
          <w:p w:rsidR="00B97A1C" w:rsidRDefault="00B97A1C">
            <w:r>
              <w:t xml:space="preserve">- popíše rozdíly </w:t>
            </w:r>
            <w:r w:rsidR="00B934D2">
              <w:t>mezi říšemi</w:t>
            </w:r>
          </w:p>
          <w:p w:rsidR="00B97A1C" w:rsidRDefault="00B97A1C">
            <w:r>
              <w:t>- porovná život a náboženství Arabů</w:t>
            </w:r>
            <w:r w:rsidR="00B934D2">
              <w:t>, uvede přínos do kultury, vědy a umění</w:t>
            </w:r>
          </w:p>
          <w:p w:rsidR="00C52CB6" w:rsidRDefault="00C52CB6">
            <w:pPr>
              <w:rPr>
                <w:b/>
              </w:rPr>
            </w:pPr>
            <w:r w:rsidRPr="00C52CB6">
              <w:rPr>
                <w:b/>
              </w:rPr>
              <w:t>Sámova říše, Velká Morava</w:t>
            </w:r>
          </w:p>
          <w:p w:rsidR="00C52CB6" w:rsidRDefault="00C52CB6" w:rsidP="00C52CB6">
            <w:r>
              <w:t>- charakterizuje první státní útvary na našem území, ukáže na mapě rozlohu, vysvětlí význam cyrilometodějské mise</w:t>
            </w:r>
          </w:p>
          <w:p w:rsidR="00C52CB6" w:rsidRDefault="00C52CB6" w:rsidP="00C52CB6"/>
          <w:p w:rsidR="00567855" w:rsidRDefault="00567855" w:rsidP="00567855">
            <w:pPr>
              <w:rPr>
                <w:b/>
              </w:rPr>
            </w:pPr>
          </w:p>
          <w:p w:rsidR="00567855" w:rsidRDefault="00567855" w:rsidP="00567855">
            <w:pPr>
              <w:rPr>
                <w:b/>
              </w:rPr>
            </w:pPr>
            <w:r w:rsidRPr="00C52CB6">
              <w:rPr>
                <w:b/>
              </w:rPr>
              <w:t>Počátky českého státu</w:t>
            </w:r>
          </w:p>
          <w:p w:rsidR="00C52CB6" w:rsidRPr="00C52CB6" w:rsidRDefault="00C52CB6" w:rsidP="00C52CB6">
            <w:r>
              <w:t>- ch</w:t>
            </w:r>
            <w:r w:rsidRPr="00C52CB6">
              <w:t>arakterizuje  období vývoje českého státu za prvních Přemyslovců</w:t>
            </w:r>
          </w:p>
          <w:p w:rsidR="00C52CB6" w:rsidRPr="00C52CB6" w:rsidRDefault="00C52CB6">
            <w:pPr>
              <w:rPr>
                <w:b/>
              </w:rPr>
            </w:pPr>
          </w:p>
          <w:p w:rsidR="00B934D2" w:rsidRDefault="00B934D2"/>
          <w:p w:rsidR="00B97A1C" w:rsidRDefault="00B97A1C"/>
          <w:p w:rsidR="00AA64E1" w:rsidRDefault="00AA64E1"/>
        </w:tc>
        <w:tc>
          <w:tcPr>
            <w:tcW w:w="266" w:type="dxa"/>
          </w:tcPr>
          <w:p w:rsidR="0016067E" w:rsidRDefault="0016067E"/>
          <w:p w:rsidR="00AA64E1" w:rsidRDefault="00AA64E1" w:rsidP="008C47D8"/>
          <w:p w:rsidR="008C47D8" w:rsidRDefault="008C47D8" w:rsidP="008C47D8"/>
          <w:p w:rsidR="00AA64E1" w:rsidRDefault="00AA64E1" w:rsidP="008C47D8"/>
        </w:tc>
        <w:tc>
          <w:tcPr>
            <w:tcW w:w="4961" w:type="dxa"/>
          </w:tcPr>
          <w:p w:rsidR="0016067E" w:rsidRDefault="0016067E"/>
        </w:tc>
        <w:tc>
          <w:tcPr>
            <w:tcW w:w="5670" w:type="dxa"/>
          </w:tcPr>
          <w:p w:rsidR="0016067E" w:rsidRDefault="0016067E"/>
        </w:tc>
      </w:tr>
      <w:tr w:rsidR="0016067E" w:rsidTr="00AA64E1">
        <w:tc>
          <w:tcPr>
            <w:tcW w:w="959" w:type="dxa"/>
          </w:tcPr>
          <w:p w:rsidR="008C47D8" w:rsidRDefault="008C47D8"/>
          <w:p w:rsidR="0016067E" w:rsidRPr="008C47D8" w:rsidRDefault="00AA64E1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3136" w:type="dxa"/>
          </w:tcPr>
          <w:p w:rsidR="008C47D8" w:rsidRDefault="008C47D8"/>
          <w:p w:rsidR="008C47D8" w:rsidRDefault="00C52CB6">
            <w:pPr>
              <w:rPr>
                <w:b/>
              </w:rPr>
            </w:pPr>
            <w:r w:rsidRPr="00C52CB6">
              <w:rPr>
                <w:b/>
              </w:rPr>
              <w:t>Evropské státy v raném středověku</w:t>
            </w:r>
          </w:p>
          <w:p w:rsidR="00C52CB6" w:rsidRDefault="00C52CB6">
            <w:r w:rsidRPr="00C52CB6">
              <w:t>- charakterizuje výv</w:t>
            </w:r>
            <w:r>
              <w:t>oj v jednotlivých částech Evropy</w:t>
            </w:r>
          </w:p>
          <w:p w:rsidR="0087777A" w:rsidRDefault="0087777A">
            <w:pPr>
              <w:rPr>
                <w:b/>
              </w:rPr>
            </w:pPr>
            <w:r w:rsidRPr="0087777A">
              <w:rPr>
                <w:b/>
              </w:rPr>
              <w:t>Vikingové</w:t>
            </w:r>
          </w:p>
          <w:p w:rsidR="0087777A" w:rsidRPr="0087777A" w:rsidRDefault="0087777A">
            <w:r w:rsidRPr="0087777A">
              <w:t>-uvede příčiny pronikání Vikingů do ostatních částí světa</w:t>
            </w:r>
          </w:p>
          <w:p w:rsidR="00C52CB6" w:rsidRDefault="00C52CB6">
            <w:pPr>
              <w:rPr>
                <w:b/>
              </w:rPr>
            </w:pPr>
            <w:r w:rsidRPr="00C52CB6">
              <w:rPr>
                <w:b/>
              </w:rPr>
              <w:t>Šíření křesťanství, křížové výpravy</w:t>
            </w:r>
          </w:p>
          <w:p w:rsidR="00C52CB6" w:rsidRDefault="00C52CB6">
            <w:r>
              <w:rPr>
                <w:b/>
              </w:rPr>
              <w:t xml:space="preserve">- </w:t>
            </w:r>
            <w:r w:rsidRPr="00C52CB6">
              <w:t>vymezí úlohu křesťanství a víry ve středověku, uvede příklad konfliktu mezi světskou a církevní mocí</w:t>
            </w:r>
          </w:p>
          <w:p w:rsidR="00C52CB6" w:rsidRPr="00C52CB6" w:rsidRDefault="00C52CB6">
            <w:pPr>
              <w:rPr>
                <w:b/>
              </w:rPr>
            </w:pPr>
            <w:r>
              <w:t>- s pomocí mapy po</w:t>
            </w:r>
            <w:r w:rsidR="009A6165">
              <w:t>p</w:t>
            </w:r>
            <w:r>
              <w:t xml:space="preserve">íše </w:t>
            </w:r>
            <w:r w:rsidR="0087777A">
              <w:t>průběh křížových výprav a jejich význam a důsledky</w:t>
            </w:r>
          </w:p>
          <w:p w:rsidR="00AA64E1" w:rsidRDefault="00AA64E1"/>
          <w:p w:rsidR="008C47D8" w:rsidRDefault="008C47D8"/>
          <w:p w:rsidR="001D3BD2" w:rsidRDefault="001D3BD2"/>
        </w:tc>
        <w:tc>
          <w:tcPr>
            <w:tcW w:w="266" w:type="dxa"/>
          </w:tcPr>
          <w:p w:rsidR="0016067E" w:rsidRDefault="0016067E"/>
          <w:p w:rsidR="008C47D8" w:rsidRDefault="008C47D8" w:rsidP="008C47D8"/>
          <w:p w:rsidR="00AA64E1" w:rsidRDefault="00AA64E1" w:rsidP="008C47D8"/>
        </w:tc>
        <w:tc>
          <w:tcPr>
            <w:tcW w:w="4961" w:type="dxa"/>
          </w:tcPr>
          <w:p w:rsidR="0016067E" w:rsidRDefault="0016067E"/>
        </w:tc>
        <w:tc>
          <w:tcPr>
            <w:tcW w:w="5670" w:type="dxa"/>
          </w:tcPr>
          <w:p w:rsidR="0016067E" w:rsidRDefault="0016067E"/>
        </w:tc>
      </w:tr>
    </w:tbl>
    <w:p w:rsidR="00FF6946" w:rsidRDefault="00FF6946"/>
    <w:p w:rsidR="000C54DD" w:rsidRDefault="000C54DD">
      <w:pPr>
        <w:rPr>
          <w:b/>
        </w:rPr>
      </w:pPr>
    </w:p>
    <w:p w:rsidR="00AA64E1" w:rsidRDefault="00AA64E1"/>
    <w:sectPr w:rsidR="00AA64E1" w:rsidSect="009A0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47" w:rsidRDefault="008E4847" w:rsidP="00067DAD">
      <w:pPr>
        <w:spacing w:after="0" w:line="240" w:lineRule="auto"/>
      </w:pPr>
      <w:r>
        <w:separator/>
      </w:r>
    </w:p>
  </w:endnote>
  <w:endnote w:type="continuationSeparator" w:id="0">
    <w:p w:rsidR="008E4847" w:rsidRDefault="008E4847" w:rsidP="0006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D" w:rsidRDefault="00067DA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D" w:rsidRDefault="00067DA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D" w:rsidRDefault="00067D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47" w:rsidRDefault="008E4847" w:rsidP="00067DAD">
      <w:pPr>
        <w:spacing w:after="0" w:line="240" w:lineRule="auto"/>
      </w:pPr>
      <w:r>
        <w:separator/>
      </w:r>
    </w:p>
  </w:footnote>
  <w:footnote w:type="continuationSeparator" w:id="0">
    <w:p w:rsidR="008E4847" w:rsidRDefault="008E4847" w:rsidP="0006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D" w:rsidRDefault="00067DA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D" w:rsidRDefault="00067DA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D" w:rsidRDefault="00067DA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67E"/>
    <w:rsid w:val="00047A34"/>
    <w:rsid w:val="00067DAD"/>
    <w:rsid w:val="000C54DD"/>
    <w:rsid w:val="000D739B"/>
    <w:rsid w:val="0016067E"/>
    <w:rsid w:val="001D3BD2"/>
    <w:rsid w:val="003405AE"/>
    <w:rsid w:val="00455B3F"/>
    <w:rsid w:val="00523D3D"/>
    <w:rsid w:val="0055359A"/>
    <w:rsid w:val="00567855"/>
    <w:rsid w:val="00633DEE"/>
    <w:rsid w:val="0066630E"/>
    <w:rsid w:val="007B2EE0"/>
    <w:rsid w:val="0087777A"/>
    <w:rsid w:val="0089799D"/>
    <w:rsid w:val="008C47D8"/>
    <w:rsid w:val="008E4847"/>
    <w:rsid w:val="00913E63"/>
    <w:rsid w:val="009A053A"/>
    <w:rsid w:val="009A6165"/>
    <w:rsid w:val="009C0A82"/>
    <w:rsid w:val="009F3BC2"/>
    <w:rsid w:val="00AA64E1"/>
    <w:rsid w:val="00B934D2"/>
    <w:rsid w:val="00B97A1C"/>
    <w:rsid w:val="00C22CDD"/>
    <w:rsid w:val="00C52CB6"/>
    <w:rsid w:val="00C8189B"/>
    <w:rsid w:val="00EA3E32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6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7DAD"/>
  </w:style>
  <w:style w:type="paragraph" w:styleId="Zpat">
    <w:name w:val="footer"/>
    <w:basedOn w:val="Normln"/>
    <w:link w:val="ZpatChar"/>
    <w:uiPriority w:val="99"/>
    <w:semiHidden/>
    <w:unhideWhenUsed/>
    <w:rsid w:val="0006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15</cp:revision>
  <dcterms:created xsi:type="dcterms:W3CDTF">2020-05-12T12:50:00Z</dcterms:created>
  <dcterms:modified xsi:type="dcterms:W3CDTF">2023-08-31T08:25:00Z</dcterms:modified>
</cp:coreProperties>
</file>