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027AD3" w:rsidTr="00027AD3">
        <w:trPr>
          <w:trHeight w:val="299"/>
        </w:trPr>
        <w:tc>
          <w:tcPr>
            <w:tcW w:w="1413" w:type="dxa"/>
          </w:tcPr>
          <w:p w:rsidR="00027AD3" w:rsidRDefault="00027AD3">
            <w:pPr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Měsíc</w:t>
            </w:r>
          </w:p>
        </w:tc>
        <w:tc>
          <w:tcPr>
            <w:tcW w:w="7597" w:type="dxa"/>
          </w:tcPr>
          <w:p w:rsidR="00027AD3" w:rsidRDefault="0002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Předmět, plán učiva</w:t>
            </w:r>
          </w:p>
        </w:tc>
      </w:tr>
      <w:tr w:rsidR="00027AD3" w:rsidTr="00027AD3">
        <w:trPr>
          <w:trHeight w:val="309"/>
        </w:trPr>
        <w:tc>
          <w:tcPr>
            <w:tcW w:w="1413" w:type="dxa"/>
          </w:tcPr>
          <w:p w:rsidR="00027AD3" w:rsidRDefault="0002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Září</w:t>
            </w:r>
          </w:p>
        </w:tc>
        <w:tc>
          <w:tcPr>
            <w:tcW w:w="7597" w:type="dxa"/>
          </w:tcPr>
          <w:p w:rsidR="00027AD3" w:rsidRDefault="0002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  <w:p w:rsidR="00027AD3" w:rsidRDefault="0002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Opakování učiva 2. ročníku – abeceda, psaní </w:t>
            </w:r>
            <w:proofErr w:type="spellStart"/>
            <w:proofErr w:type="gramStart"/>
            <w:r>
              <w:rPr>
                <w:sz w:val="24"/>
                <w:szCs w:val="24"/>
              </w:rPr>
              <w:t>u,ú</w:t>
            </w:r>
            <w:proofErr w:type="gramEnd"/>
            <w:r>
              <w:rPr>
                <w:sz w:val="24"/>
                <w:szCs w:val="24"/>
              </w:rPr>
              <w:t>,ů</w:t>
            </w:r>
            <w:proofErr w:type="spellEnd"/>
            <w:r>
              <w:rPr>
                <w:sz w:val="24"/>
                <w:szCs w:val="24"/>
              </w:rPr>
              <w:t xml:space="preserve">, psaní i/y po měkkých a tvrdých souhláskách, slova se skupinami </w:t>
            </w:r>
            <w:proofErr w:type="spellStart"/>
            <w:r>
              <w:rPr>
                <w:sz w:val="24"/>
                <w:szCs w:val="24"/>
              </w:rPr>
              <w:t>bě,pě,vě</w:t>
            </w:r>
            <w:proofErr w:type="spellEnd"/>
            <w:r>
              <w:rPr>
                <w:sz w:val="24"/>
                <w:szCs w:val="24"/>
              </w:rPr>
              <w:t>, psaní souhlásek uvnitř a na konci slov. Slova protikladná,</w:t>
            </w:r>
            <w:r w:rsidR="006E18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souznačná, podřazená, nadřazená, souřadná, slova mnohoznačná, slova citově zabarvená, slova příbuzná, hláskosloví.</w:t>
            </w:r>
          </w:p>
          <w:p w:rsidR="00027AD3" w:rsidRDefault="0002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Matematika:</w:t>
            </w:r>
          </w:p>
          <w:p w:rsidR="00027AD3" w:rsidRDefault="0002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 sčítání a odčítání s přechodem přes desítku, dvouciferných čísel v oboru do 100, opakování násobení a dělení čísly é,1,2,3,4,5,10. Opakování rýsování přímek, úseček, rozpoznání geometrických tvarů a těles.</w:t>
            </w:r>
          </w:p>
        </w:tc>
      </w:tr>
      <w:tr w:rsidR="00027AD3" w:rsidTr="00027AD3">
        <w:trPr>
          <w:trHeight w:val="299"/>
        </w:trPr>
        <w:tc>
          <w:tcPr>
            <w:tcW w:w="1413" w:type="dxa"/>
          </w:tcPr>
          <w:p w:rsidR="00027AD3" w:rsidRDefault="0002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Říjen </w:t>
            </w:r>
          </w:p>
        </w:tc>
        <w:tc>
          <w:tcPr>
            <w:tcW w:w="7597" w:type="dxa"/>
          </w:tcPr>
          <w:p w:rsidR="00027AD3" w:rsidRDefault="0002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  <w:p w:rsidR="00027AD3" w:rsidRDefault="0002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dovede podle vyjmenovaných slov po písmenu B psát správně Y ve slovech vyjmenovaných a slovech příbuzných.</w:t>
            </w:r>
          </w:p>
          <w:p w:rsidR="00027AD3" w:rsidRDefault="0002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027AD3" w:rsidRDefault="0002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násobení a dělení čísly 6 a 7.</w:t>
            </w:r>
          </w:p>
        </w:tc>
      </w:tr>
      <w:tr w:rsidR="00027AD3" w:rsidTr="00027AD3">
        <w:trPr>
          <w:trHeight w:val="299"/>
        </w:trPr>
        <w:tc>
          <w:tcPr>
            <w:tcW w:w="1413" w:type="dxa"/>
          </w:tcPr>
          <w:p w:rsidR="00027AD3" w:rsidRDefault="00027A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Listopad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97" w:type="dxa"/>
          </w:tcPr>
          <w:p w:rsidR="00027AD3" w:rsidRDefault="0002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  <w:p w:rsidR="00027AD3" w:rsidRDefault="0002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dovede podle vyjmenovaných slov po písmenu L psát správně y ve slovech vyjmenovaných a ve slovech příbuzných.</w:t>
            </w:r>
          </w:p>
          <w:p w:rsidR="00027AD3" w:rsidRDefault="0002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Matematika </w:t>
            </w:r>
          </w:p>
          <w:p w:rsidR="00027AD3" w:rsidRDefault="0002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násobení a dělení čísly 8 a 9</w:t>
            </w:r>
          </w:p>
        </w:tc>
      </w:tr>
      <w:bookmarkEnd w:id="0"/>
    </w:tbl>
    <w:p w:rsidR="0096366F" w:rsidRPr="00027AD3" w:rsidRDefault="0096366F">
      <w:pPr>
        <w:rPr>
          <w:sz w:val="24"/>
          <w:szCs w:val="24"/>
        </w:rPr>
      </w:pPr>
    </w:p>
    <w:sectPr w:rsidR="0096366F" w:rsidRPr="0002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3"/>
    <w:rsid w:val="00027AD3"/>
    <w:rsid w:val="006E18E9"/>
    <w:rsid w:val="0096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5528"/>
  <w15:chartTrackingRefBased/>
  <w15:docId w15:val="{F265249C-D5C1-4B4B-A926-9F6907C4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Jaroslava  Vorlová</dc:creator>
  <cp:keywords/>
  <dc:description/>
  <cp:lastModifiedBy>Mgr. Jaroslava  Vorlová</cp:lastModifiedBy>
  <cp:revision>2</cp:revision>
  <dcterms:created xsi:type="dcterms:W3CDTF">2020-09-21T18:45:00Z</dcterms:created>
  <dcterms:modified xsi:type="dcterms:W3CDTF">2020-09-21T18:56:00Z</dcterms:modified>
</cp:coreProperties>
</file>